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069"/>
      </w:tblGrid>
      <w:tr w:rsidR="008A2385" w:rsidRPr="002D19F6" w:rsidTr="008A2385">
        <w:trPr>
          <w:trHeight w:val="1553"/>
        </w:trPr>
        <w:tc>
          <w:tcPr>
            <w:tcW w:w="5811" w:type="dxa"/>
            <w:tcBorders>
              <w:bottom w:val="nil"/>
            </w:tcBorders>
          </w:tcPr>
          <w:tbl>
            <w:tblPr>
              <w:tblStyle w:val="a3"/>
              <w:tblW w:w="1557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2"/>
              <w:gridCol w:w="12602"/>
            </w:tblGrid>
            <w:tr w:rsidR="008A2385" w:rsidRPr="002D19F6" w:rsidTr="008A2385">
              <w:trPr>
                <w:jc w:val="center"/>
              </w:trPr>
              <w:tc>
                <w:tcPr>
                  <w:tcW w:w="2972" w:type="dxa"/>
                </w:tcPr>
                <w:p w:rsidR="008A2385" w:rsidRPr="002D19F6" w:rsidRDefault="008A2385" w:rsidP="001E6C9A">
                  <w:pPr>
                    <w:tabs>
                      <w:tab w:val="left" w:pos="0"/>
                    </w:tabs>
                    <w:rPr>
                      <w:b/>
                      <w:bCs/>
                      <w:caps/>
                    </w:rPr>
                  </w:pPr>
                  <w:r w:rsidRPr="002D19F6">
                    <w:rPr>
                      <w:rFonts w:ascii="Penta" w:hAnsi="Penta"/>
                      <w:b/>
                      <w:noProof/>
                      <w:color w:val="1A3C86"/>
                      <w:sz w:val="56"/>
                      <w:szCs w:val="56"/>
                      <w:lang w:eastAsia="ru-RU"/>
                    </w:rPr>
                    <w:drawing>
                      <wp:anchor distT="0" distB="0" distL="114300" distR="114300" simplePos="0" relativeHeight="251659264" behindDoc="1" locked="0" layoutInCell="1" allowOverlap="1" wp14:anchorId="5B33F002" wp14:editId="728B560A">
                        <wp:simplePos x="0" y="0"/>
                        <wp:positionH relativeFrom="column">
                          <wp:posOffset>229870</wp:posOffset>
                        </wp:positionH>
                        <wp:positionV relativeFrom="paragraph">
                          <wp:posOffset>-236220</wp:posOffset>
                        </wp:positionV>
                        <wp:extent cx="1115060" cy="1123950"/>
                        <wp:effectExtent l="0" t="0" r="8890" b="0"/>
                        <wp:wrapNone/>
                        <wp:docPr id="11" name="Рисунок 0" descr="ОС 4х4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ОС 4х4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506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2D19F6">
                    <w:rPr>
                      <w:rFonts w:ascii="Times New Roman" w:hAnsi="Times New Roman"/>
                      <w:noProof/>
                      <w:color w:val="7F7F7F"/>
                      <w:sz w:val="44"/>
                      <w:szCs w:val="4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D30E577" wp14:editId="47DFC9E4">
                            <wp:simplePos x="0" y="0"/>
                            <wp:positionH relativeFrom="column">
                              <wp:posOffset>1715770</wp:posOffset>
                            </wp:positionH>
                            <wp:positionV relativeFrom="paragraph">
                              <wp:posOffset>811530</wp:posOffset>
                            </wp:positionV>
                            <wp:extent cx="8277225" cy="0"/>
                            <wp:effectExtent l="0" t="0" r="9525" b="19050"/>
                            <wp:wrapNone/>
                            <wp:docPr id="10" name="AutoShap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2772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3C8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8398" dir="3806097" algn="ctr" rotWithShape="0">
                                              <a:srgbClr val="7F7F7F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8" o:spid="_x0000_s1026" type="#_x0000_t32" style="position:absolute;margin-left:135.1pt;margin-top:63.9pt;width:651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" strokecolor="#1a3c86">
                            <v:shadow color="#7f7f7f" opacity=".5" offset="1pt"/>
                          </v:shape>
                        </w:pict>
                      </mc:Fallback>
                    </mc:AlternateContent>
                  </w:r>
                  <w:r w:rsidRPr="002D19F6">
                    <w:rPr>
                      <w:rFonts w:ascii="Penta" w:hAnsi="Penta"/>
                      <w:noProof/>
                      <w:color w:val="7F7F7F"/>
                      <w:sz w:val="44"/>
                      <w:szCs w:val="4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F510A7D" wp14:editId="130C5560">
                            <wp:simplePos x="0" y="0"/>
                            <wp:positionH relativeFrom="column">
                              <wp:posOffset>1639570</wp:posOffset>
                            </wp:positionH>
                            <wp:positionV relativeFrom="paragraph">
                              <wp:posOffset>754380</wp:posOffset>
                            </wp:positionV>
                            <wp:extent cx="8353425" cy="0"/>
                            <wp:effectExtent l="0" t="0" r="9525" b="19050"/>
                            <wp:wrapNone/>
                            <wp:docPr id="9" name="AutoShap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3534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1A3C8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8398" dir="3806097" algn="ctr" rotWithShape="0">
                                              <a:srgbClr val="7F7F7F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" o:spid="_x0000_s1026" type="#_x0000_t32" style="position:absolute;margin-left:129.1pt;margin-top:59.4pt;width:657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" strokecolor="#1a3c86" strokeweight="2pt">
                            <v:shadow color="#7f7f7f" opacity=".5" offset="1p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602" w:type="dxa"/>
                </w:tcPr>
                <w:p w:rsidR="008A2385" w:rsidRPr="002D19F6" w:rsidRDefault="008A2385" w:rsidP="001E6C9A">
                  <w:pPr>
                    <w:jc w:val="center"/>
                    <w:rPr>
                      <w:rFonts w:ascii="Penta" w:hAnsi="Penta"/>
                      <w:b/>
                      <w:color w:val="1A3C86"/>
                      <w:sz w:val="56"/>
                      <w:szCs w:val="56"/>
                    </w:rPr>
                  </w:pPr>
                  <w:r w:rsidRPr="002D19F6">
                    <w:rPr>
                      <w:rFonts w:ascii="Penta" w:hAnsi="Penta"/>
                      <w:b/>
                      <w:color w:val="1A3C86"/>
                      <w:sz w:val="56"/>
                      <w:szCs w:val="56"/>
                    </w:rPr>
                    <w:t>ОБЩЕСТВЕННЫЙ СОВЕТ</w:t>
                  </w:r>
                </w:p>
                <w:p w:rsidR="008A2385" w:rsidRPr="002D19F6" w:rsidRDefault="008A2385" w:rsidP="001E6C9A">
                  <w:pPr>
                    <w:jc w:val="center"/>
                    <w:rPr>
                      <w:rFonts w:ascii="Penta" w:hAnsi="Penta"/>
                      <w:color w:val="7F7F7F"/>
                      <w:sz w:val="44"/>
                      <w:szCs w:val="44"/>
                    </w:rPr>
                  </w:pPr>
                  <w:r w:rsidRPr="002D19F6">
                    <w:rPr>
                      <w:rFonts w:ascii="Penta" w:hAnsi="Penta"/>
                      <w:color w:val="7F7F7F"/>
                      <w:sz w:val="44"/>
                      <w:szCs w:val="44"/>
                    </w:rPr>
                    <w:t>при Департаменте социального развития Тюменской области</w:t>
                  </w:r>
                </w:p>
                <w:p w:rsidR="008A2385" w:rsidRPr="002D19F6" w:rsidRDefault="008A2385" w:rsidP="001E6C9A">
                  <w:pPr>
                    <w:tabs>
                      <w:tab w:val="left" w:pos="0"/>
                    </w:tabs>
                    <w:jc w:val="right"/>
                    <w:rPr>
                      <w:b/>
                      <w:bCs/>
                      <w:caps/>
                    </w:rPr>
                  </w:pPr>
                </w:p>
              </w:tc>
            </w:tr>
          </w:tbl>
          <w:p w:rsidR="008A2385" w:rsidRPr="002D19F6" w:rsidRDefault="008A2385" w:rsidP="001E6C9A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D19F6">
              <w:rPr>
                <w:rFonts w:ascii="Times New Roman" w:hAnsi="Times New Roman"/>
                <w:sz w:val="18"/>
                <w:szCs w:val="18"/>
              </w:rPr>
              <w:t>625048, Тюменская область, город Тюмень, ул. Республики, д. 83а</w:t>
            </w:r>
          </w:p>
          <w:p w:rsidR="008A2385" w:rsidRPr="002D19F6" w:rsidRDefault="008A2385" w:rsidP="00244112">
            <w:pPr>
              <w:spacing w:after="0" w:line="240" w:lineRule="auto"/>
              <w:jc w:val="right"/>
              <w:rPr>
                <w:bCs/>
              </w:rPr>
            </w:pPr>
          </w:p>
        </w:tc>
      </w:tr>
    </w:tbl>
    <w:p w:rsidR="005D1A48" w:rsidRDefault="005D1A48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2E5598" w:rsidRPr="002A1564" w:rsidRDefault="002E5598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2A1564">
        <w:rPr>
          <w:rFonts w:ascii="Times New Roman" w:hAnsi="Times New Roman" w:cs="Times New Roman"/>
        </w:rPr>
        <w:t>УТВЕРЖДЕН</w:t>
      </w:r>
      <w:r w:rsidR="005D1A48">
        <w:rPr>
          <w:rFonts w:ascii="Times New Roman" w:hAnsi="Times New Roman" w:cs="Times New Roman"/>
        </w:rPr>
        <w:t>:</w:t>
      </w:r>
      <w:r w:rsidRPr="002A1564">
        <w:rPr>
          <w:rFonts w:ascii="Times New Roman" w:hAnsi="Times New Roman" w:cs="Times New Roman"/>
        </w:rPr>
        <w:t xml:space="preserve"> </w:t>
      </w:r>
    </w:p>
    <w:p w:rsidR="002E5598" w:rsidRPr="002A1564" w:rsidRDefault="002E5598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2A1564">
        <w:rPr>
          <w:rFonts w:ascii="Times New Roman" w:hAnsi="Times New Roman" w:cs="Times New Roman"/>
        </w:rPr>
        <w:t xml:space="preserve">решением Общественного совета </w:t>
      </w:r>
    </w:p>
    <w:p w:rsidR="00244112" w:rsidRDefault="002E5598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2A1564">
        <w:rPr>
          <w:rFonts w:ascii="Times New Roman" w:hAnsi="Times New Roman" w:cs="Times New Roman"/>
        </w:rPr>
        <w:t xml:space="preserve">при </w:t>
      </w:r>
      <w:r w:rsidR="00244112">
        <w:rPr>
          <w:rFonts w:ascii="Times New Roman" w:hAnsi="Times New Roman" w:cs="Times New Roman"/>
        </w:rPr>
        <w:t>Д</w:t>
      </w:r>
      <w:r w:rsidRPr="002A1564">
        <w:rPr>
          <w:rFonts w:ascii="Times New Roman" w:hAnsi="Times New Roman" w:cs="Times New Roman"/>
        </w:rPr>
        <w:t>епартаменте социального развития</w:t>
      </w:r>
    </w:p>
    <w:p w:rsidR="002E5598" w:rsidRPr="002A1564" w:rsidRDefault="00244112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Тюменской области </w:t>
      </w:r>
      <w:r w:rsidR="002E5598" w:rsidRPr="002A1564">
        <w:rPr>
          <w:rFonts w:ascii="Times New Roman" w:hAnsi="Times New Roman" w:cs="Times New Roman"/>
        </w:rPr>
        <w:t xml:space="preserve"> </w:t>
      </w:r>
    </w:p>
    <w:p w:rsidR="002E5598" w:rsidRPr="002A1564" w:rsidRDefault="002E5598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2A1564">
        <w:rPr>
          <w:rFonts w:ascii="Times New Roman" w:hAnsi="Times New Roman" w:cs="Times New Roman"/>
        </w:rPr>
        <w:t>(протокол</w:t>
      </w:r>
      <w:r w:rsidR="00241A39" w:rsidRPr="002A1564">
        <w:rPr>
          <w:rFonts w:ascii="Times New Roman" w:hAnsi="Times New Roman" w:cs="Times New Roman"/>
        </w:rPr>
        <w:t xml:space="preserve"> </w:t>
      </w:r>
      <w:r w:rsidRPr="002A1564">
        <w:rPr>
          <w:rFonts w:ascii="Times New Roman" w:hAnsi="Times New Roman" w:cs="Times New Roman"/>
        </w:rPr>
        <w:t>от</w:t>
      </w:r>
      <w:r w:rsidR="00674019" w:rsidRPr="002A1564">
        <w:rPr>
          <w:rFonts w:ascii="Times New Roman" w:hAnsi="Times New Roman" w:cs="Times New Roman"/>
        </w:rPr>
        <w:t xml:space="preserve"> </w:t>
      </w:r>
      <w:r w:rsidR="005D1A48">
        <w:rPr>
          <w:rFonts w:ascii="Times New Roman" w:hAnsi="Times New Roman" w:cs="Times New Roman"/>
        </w:rPr>
        <w:t>13.03.2015</w:t>
      </w:r>
      <w:r w:rsidR="00244112">
        <w:rPr>
          <w:rFonts w:ascii="Times New Roman" w:hAnsi="Times New Roman" w:cs="Times New Roman"/>
        </w:rPr>
        <w:t xml:space="preserve"> </w:t>
      </w:r>
      <w:r w:rsidRPr="002A1564">
        <w:rPr>
          <w:rFonts w:ascii="Times New Roman" w:hAnsi="Times New Roman" w:cs="Times New Roman"/>
        </w:rPr>
        <w:t xml:space="preserve">№ </w:t>
      </w:r>
      <w:r w:rsidR="005D1A48">
        <w:rPr>
          <w:rFonts w:ascii="Times New Roman" w:hAnsi="Times New Roman" w:cs="Times New Roman"/>
        </w:rPr>
        <w:t>2/15</w:t>
      </w:r>
      <w:r w:rsidRPr="002A1564">
        <w:rPr>
          <w:rFonts w:ascii="Times New Roman" w:hAnsi="Times New Roman" w:cs="Times New Roman"/>
        </w:rPr>
        <w:t>)</w:t>
      </w:r>
    </w:p>
    <w:p w:rsidR="002B3A8C" w:rsidRDefault="002B3A8C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D1A48" w:rsidRDefault="005D1A48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D1A48" w:rsidRPr="002A1564" w:rsidRDefault="005D1A48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813C0" w:rsidRPr="002A1564" w:rsidRDefault="007813C0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A1564">
        <w:rPr>
          <w:rFonts w:ascii="Times New Roman" w:hAnsi="Times New Roman" w:cs="Times New Roman"/>
          <w:b/>
        </w:rPr>
        <w:t>ПЛАН РАБОТЫ</w:t>
      </w:r>
    </w:p>
    <w:p w:rsidR="000214F7" w:rsidRDefault="007813C0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A1564">
        <w:rPr>
          <w:rFonts w:ascii="Times New Roman" w:hAnsi="Times New Roman" w:cs="Times New Roman"/>
          <w:b/>
        </w:rPr>
        <w:t xml:space="preserve">Общественного совета </w:t>
      </w:r>
      <w:r w:rsidR="000214F7">
        <w:rPr>
          <w:rFonts w:ascii="Times New Roman" w:hAnsi="Times New Roman" w:cs="Times New Roman"/>
          <w:b/>
        </w:rPr>
        <w:t xml:space="preserve">второго созыва </w:t>
      </w:r>
    </w:p>
    <w:p w:rsidR="000214F7" w:rsidRDefault="007813C0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A1564">
        <w:rPr>
          <w:rFonts w:ascii="Times New Roman" w:hAnsi="Times New Roman" w:cs="Times New Roman"/>
          <w:b/>
        </w:rPr>
        <w:t xml:space="preserve">при </w:t>
      </w:r>
      <w:r w:rsidR="001D5281" w:rsidRPr="002A1564">
        <w:rPr>
          <w:rFonts w:ascii="Times New Roman" w:hAnsi="Times New Roman" w:cs="Times New Roman"/>
          <w:b/>
        </w:rPr>
        <w:t>Д</w:t>
      </w:r>
      <w:r w:rsidRPr="002A1564">
        <w:rPr>
          <w:rFonts w:ascii="Times New Roman" w:hAnsi="Times New Roman" w:cs="Times New Roman"/>
          <w:b/>
        </w:rPr>
        <w:t xml:space="preserve">епартаменте социального развития Тюменской области </w:t>
      </w:r>
    </w:p>
    <w:p w:rsidR="007813C0" w:rsidRPr="002A1564" w:rsidRDefault="007813C0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14F7">
        <w:rPr>
          <w:rFonts w:ascii="Times New Roman" w:hAnsi="Times New Roman" w:cs="Times New Roman"/>
          <w:b/>
        </w:rPr>
        <w:t>на 201</w:t>
      </w:r>
      <w:r w:rsidR="00EA462B" w:rsidRPr="000214F7">
        <w:rPr>
          <w:rFonts w:ascii="Times New Roman" w:hAnsi="Times New Roman" w:cs="Times New Roman"/>
          <w:b/>
        </w:rPr>
        <w:t>5</w:t>
      </w:r>
      <w:r w:rsidRPr="000214F7">
        <w:rPr>
          <w:rFonts w:ascii="Times New Roman" w:hAnsi="Times New Roman" w:cs="Times New Roman"/>
          <w:b/>
        </w:rPr>
        <w:t xml:space="preserve"> год</w:t>
      </w:r>
    </w:p>
    <w:p w:rsidR="007813C0" w:rsidRPr="002A1564" w:rsidRDefault="007813C0" w:rsidP="007813C0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488" w:type="dxa"/>
        <w:tblLayout w:type="fixed"/>
        <w:tblLook w:val="04A0" w:firstRow="1" w:lastRow="0" w:firstColumn="1" w:lastColumn="0" w:noHBand="0" w:noVBand="1"/>
      </w:tblPr>
      <w:tblGrid>
        <w:gridCol w:w="534"/>
        <w:gridCol w:w="5915"/>
        <w:gridCol w:w="3311"/>
        <w:gridCol w:w="2822"/>
        <w:gridCol w:w="2906"/>
      </w:tblGrid>
      <w:tr w:rsidR="00BE4C96" w:rsidRPr="002A1564" w:rsidTr="005D1A48">
        <w:trPr>
          <w:trHeight w:val="731"/>
          <w:tblHeader/>
        </w:trPr>
        <w:tc>
          <w:tcPr>
            <w:tcW w:w="534" w:type="dxa"/>
          </w:tcPr>
          <w:p w:rsidR="004562EB" w:rsidRPr="0087388D" w:rsidRDefault="004562EB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№</w:t>
            </w:r>
          </w:p>
          <w:p w:rsidR="004562EB" w:rsidRPr="0087388D" w:rsidRDefault="004562EB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7388D">
              <w:rPr>
                <w:rFonts w:ascii="Times New Roman" w:hAnsi="Times New Roman" w:cs="Times New Roman"/>
                <w:b/>
              </w:rPr>
              <w:t>пп</w:t>
            </w:r>
            <w:proofErr w:type="spellEnd"/>
          </w:p>
        </w:tc>
        <w:tc>
          <w:tcPr>
            <w:tcW w:w="5915" w:type="dxa"/>
          </w:tcPr>
          <w:p w:rsidR="004562EB" w:rsidRPr="0087388D" w:rsidRDefault="004562EB" w:rsidP="004562EB">
            <w:pPr>
              <w:tabs>
                <w:tab w:val="left" w:pos="993"/>
                <w:tab w:val="left" w:pos="2655"/>
                <w:tab w:val="center" w:pos="3506"/>
              </w:tabs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ab/>
            </w:r>
            <w:r w:rsidRPr="0087388D">
              <w:rPr>
                <w:rFonts w:ascii="Times New Roman" w:hAnsi="Times New Roman" w:cs="Times New Roman"/>
                <w:b/>
              </w:rPr>
              <w:tab/>
              <w:t>Мероприятия</w:t>
            </w:r>
          </w:p>
        </w:tc>
        <w:tc>
          <w:tcPr>
            <w:tcW w:w="3311" w:type="dxa"/>
          </w:tcPr>
          <w:p w:rsidR="004562EB" w:rsidRPr="0087388D" w:rsidRDefault="0087388D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Результат мероприятий</w:t>
            </w:r>
          </w:p>
        </w:tc>
        <w:tc>
          <w:tcPr>
            <w:tcW w:w="2822" w:type="dxa"/>
          </w:tcPr>
          <w:p w:rsidR="004562EB" w:rsidRPr="0087388D" w:rsidRDefault="004562EB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Сроки</w:t>
            </w:r>
          </w:p>
          <w:p w:rsidR="004562EB" w:rsidRPr="0087388D" w:rsidRDefault="004562EB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906" w:type="dxa"/>
          </w:tcPr>
          <w:p w:rsidR="004562EB" w:rsidRPr="0087388D" w:rsidRDefault="004562EB" w:rsidP="002923BA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Ответственны</w:t>
            </w:r>
            <w:r w:rsidR="002923BA">
              <w:rPr>
                <w:rFonts w:ascii="Times New Roman" w:hAnsi="Times New Roman" w:cs="Times New Roman"/>
                <w:b/>
              </w:rPr>
              <w:t>е исполнители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Pr="002A1564" w:rsidRDefault="001E759D" w:rsidP="00EC193E">
            <w:pPr>
              <w:pStyle w:val="a6"/>
              <w:numPr>
                <w:ilvl w:val="0"/>
                <w:numId w:val="7"/>
              </w:numPr>
              <w:tabs>
                <w:tab w:val="left" w:pos="-142"/>
                <w:tab w:val="left" w:pos="993"/>
              </w:tabs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1E759D" w:rsidRPr="002A1564" w:rsidRDefault="001E759D" w:rsidP="001E759D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реализации основных направлений деятельности Департамента</w:t>
            </w:r>
            <w:r w:rsidR="008F7AD2">
              <w:rPr>
                <w:rFonts w:ascii="Times New Roman" w:hAnsi="Times New Roman" w:cs="Times New Roman"/>
              </w:rPr>
              <w:t xml:space="preserve"> социального развития Тюменской области (далее – Департамент)</w:t>
            </w:r>
            <w:r>
              <w:rPr>
                <w:rFonts w:ascii="Times New Roman" w:hAnsi="Times New Roman" w:cs="Times New Roman"/>
              </w:rPr>
              <w:t xml:space="preserve">, организаций отрасли «Социальная политика» (в том числе на основе докладов представителей Департамента, организаций), </w:t>
            </w:r>
            <w:r w:rsidRPr="001E759D">
              <w:rPr>
                <w:rFonts w:ascii="Times New Roman" w:hAnsi="Times New Roman" w:cs="Times New Roman"/>
              </w:rPr>
              <w:t>выявл</w:t>
            </w:r>
            <w:r>
              <w:rPr>
                <w:rFonts w:ascii="Times New Roman" w:hAnsi="Times New Roman" w:cs="Times New Roman"/>
              </w:rPr>
              <w:t>ение</w:t>
            </w:r>
            <w:r w:rsidRPr="001E759D">
              <w:rPr>
                <w:rFonts w:ascii="Times New Roman" w:hAnsi="Times New Roman" w:cs="Times New Roman"/>
              </w:rPr>
              <w:t xml:space="preserve"> социально значимы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1E759D">
              <w:rPr>
                <w:rFonts w:ascii="Times New Roman" w:hAnsi="Times New Roman" w:cs="Times New Roman"/>
              </w:rPr>
              <w:t>приоритет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1E759D">
              <w:rPr>
                <w:rFonts w:ascii="Times New Roman" w:hAnsi="Times New Roman" w:cs="Times New Roman"/>
              </w:rPr>
              <w:t>в установленной сфере деятельности Департамента и внес</w:t>
            </w:r>
            <w:r>
              <w:rPr>
                <w:rFonts w:ascii="Times New Roman" w:hAnsi="Times New Roman" w:cs="Times New Roman"/>
              </w:rPr>
              <w:t>ение</w:t>
            </w:r>
            <w:r w:rsidRPr="001E759D">
              <w:rPr>
                <w:rFonts w:ascii="Times New Roman" w:hAnsi="Times New Roman" w:cs="Times New Roman"/>
              </w:rPr>
              <w:t xml:space="preserve"> в Департамент предложения по их проработке</w:t>
            </w:r>
          </w:p>
        </w:tc>
        <w:tc>
          <w:tcPr>
            <w:tcW w:w="3311" w:type="dxa"/>
          </w:tcPr>
          <w:p w:rsidR="001E759D" w:rsidRDefault="003F3E64" w:rsidP="003F3E6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решения, </w:t>
            </w:r>
            <w:r w:rsidR="001E759D">
              <w:rPr>
                <w:rFonts w:ascii="Times New Roman" w:hAnsi="Times New Roman" w:cs="Times New Roman"/>
              </w:rPr>
              <w:t>протокол</w:t>
            </w:r>
            <w:r>
              <w:rPr>
                <w:rFonts w:ascii="Times New Roman" w:hAnsi="Times New Roman" w:cs="Times New Roman"/>
              </w:rPr>
              <w:t>ы</w:t>
            </w:r>
            <w:r w:rsidR="001E759D">
              <w:rPr>
                <w:rFonts w:ascii="Times New Roman" w:hAnsi="Times New Roman" w:cs="Times New Roman"/>
              </w:rPr>
              <w:t xml:space="preserve"> </w:t>
            </w:r>
            <w:r w:rsidR="001E759D" w:rsidRPr="00201A8C">
              <w:rPr>
                <w:rFonts w:ascii="Times New Roman" w:hAnsi="Times New Roman" w:cs="Times New Roman"/>
              </w:rPr>
              <w:t>заседани</w:t>
            </w:r>
            <w:r>
              <w:rPr>
                <w:rFonts w:ascii="Times New Roman" w:hAnsi="Times New Roman" w:cs="Times New Roman"/>
              </w:rPr>
              <w:t>й</w:t>
            </w:r>
            <w:r w:rsidR="001E759D" w:rsidRPr="00201A8C">
              <w:rPr>
                <w:rFonts w:ascii="Times New Roman" w:hAnsi="Times New Roman" w:cs="Times New Roman"/>
              </w:rPr>
              <w:t xml:space="preserve">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906" w:type="dxa"/>
          </w:tcPr>
          <w:p w:rsidR="001E759D" w:rsidRPr="002A1564" w:rsidRDefault="001E759D" w:rsidP="00D86908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  <w:p w:rsidR="001E759D" w:rsidRPr="002A1564" w:rsidRDefault="001E759D" w:rsidP="00D86908">
            <w:pPr>
              <w:tabs>
                <w:tab w:val="left" w:pos="223"/>
              </w:tabs>
              <w:rPr>
                <w:rFonts w:ascii="Times New Roman" w:hAnsi="Times New Roman" w:cs="Times New Roman"/>
              </w:rPr>
            </w:pPr>
          </w:p>
        </w:tc>
      </w:tr>
      <w:tr w:rsidR="008F7AD2" w:rsidRPr="002A1564" w:rsidTr="00E550BE">
        <w:tc>
          <w:tcPr>
            <w:tcW w:w="534" w:type="dxa"/>
          </w:tcPr>
          <w:p w:rsidR="008F7AD2" w:rsidRPr="002A1564" w:rsidRDefault="008F7AD2" w:rsidP="00EC193E">
            <w:pPr>
              <w:pStyle w:val="a6"/>
              <w:numPr>
                <w:ilvl w:val="0"/>
                <w:numId w:val="7"/>
              </w:numPr>
              <w:tabs>
                <w:tab w:val="left" w:pos="-142"/>
                <w:tab w:val="left" w:pos="993"/>
              </w:tabs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8F7AD2" w:rsidRDefault="008F7AD2" w:rsidP="005C483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1E759D">
              <w:rPr>
                <w:rFonts w:ascii="Times New Roman" w:hAnsi="Times New Roman" w:cs="Times New Roman"/>
              </w:rPr>
              <w:t>ассмотр</w:t>
            </w:r>
            <w:r>
              <w:rPr>
                <w:rFonts w:ascii="Times New Roman" w:hAnsi="Times New Roman" w:cs="Times New Roman"/>
              </w:rPr>
              <w:t>ение</w:t>
            </w:r>
            <w:r w:rsidRPr="001E759D">
              <w:rPr>
                <w:rFonts w:ascii="Times New Roman" w:hAnsi="Times New Roman" w:cs="Times New Roman"/>
              </w:rPr>
              <w:t xml:space="preserve"> инициатив граждан, институтов гражданского общества по вопросам совершенствования деятельности Департамента, организаций</w:t>
            </w:r>
            <w:r>
              <w:rPr>
                <w:rFonts w:ascii="Times New Roman" w:hAnsi="Times New Roman" w:cs="Times New Roman"/>
              </w:rPr>
              <w:t xml:space="preserve"> отрасли «Социальная политика» (в том </w:t>
            </w:r>
            <w:r w:rsidR="005C483F">
              <w:rPr>
                <w:rFonts w:ascii="Times New Roman" w:hAnsi="Times New Roman" w:cs="Times New Roman"/>
              </w:rPr>
              <w:t>чи</w:t>
            </w:r>
            <w:r>
              <w:rPr>
                <w:rFonts w:ascii="Times New Roman" w:hAnsi="Times New Roman" w:cs="Times New Roman"/>
              </w:rPr>
              <w:t>сле</w:t>
            </w:r>
            <w:r w:rsidRPr="001E7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организаций </w:t>
            </w:r>
            <w:r w:rsidRPr="001E759D">
              <w:rPr>
                <w:rFonts w:ascii="Times New Roman" w:hAnsi="Times New Roman" w:cs="Times New Roman"/>
              </w:rPr>
              <w:t>социального обслуживания</w:t>
            </w:r>
            <w:r>
              <w:rPr>
                <w:rFonts w:ascii="Times New Roman" w:hAnsi="Times New Roman" w:cs="Times New Roman"/>
              </w:rPr>
              <w:t>)</w:t>
            </w:r>
            <w:r w:rsidRPr="001E759D">
              <w:rPr>
                <w:rFonts w:ascii="Times New Roman" w:hAnsi="Times New Roman" w:cs="Times New Roman"/>
              </w:rPr>
              <w:t xml:space="preserve"> и вн</w:t>
            </w:r>
            <w:r w:rsidR="008062BF">
              <w:rPr>
                <w:rFonts w:ascii="Times New Roman" w:hAnsi="Times New Roman" w:cs="Times New Roman"/>
              </w:rPr>
              <w:t>есение</w:t>
            </w:r>
            <w:r w:rsidRPr="001E759D">
              <w:rPr>
                <w:rFonts w:ascii="Times New Roman" w:hAnsi="Times New Roman" w:cs="Times New Roman"/>
              </w:rPr>
              <w:t xml:space="preserve"> в Департамент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062BF">
              <w:rPr>
                <w:rFonts w:ascii="Times New Roman" w:hAnsi="Times New Roman" w:cs="Times New Roman"/>
              </w:rPr>
              <w:t xml:space="preserve">предложений </w:t>
            </w:r>
            <w:r>
              <w:rPr>
                <w:rFonts w:ascii="Times New Roman" w:hAnsi="Times New Roman" w:cs="Times New Roman"/>
              </w:rPr>
              <w:t>по их рассмотрению</w:t>
            </w:r>
          </w:p>
        </w:tc>
        <w:tc>
          <w:tcPr>
            <w:tcW w:w="3311" w:type="dxa"/>
          </w:tcPr>
          <w:p w:rsidR="008F7AD2" w:rsidRDefault="003F3E64" w:rsidP="003F3E6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решения, протоколы</w:t>
            </w:r>
            <w:r w:rsidR="008F7AD2">
              <w:rPr>
                <w:rFonts w:ascii="Times New Roman" w:hAnsi="Times New Roman" w:cs="Times New Roman"/>
              </w:rPr>
              <w:t xml:space="preserve"> </w:t>
            </w:r>
            <w:r w:rsidR="008F7AD2" w:rsidRPr="00201A8C">
              <w:rPr>
                <w:rFonts w:ascii="Times New Roman" w:hAnsi="Times New Roman" w:cs="Times New Roman"/>
              </w:rPr>
              <w:t>заседани</w:t>
            </w:r>
            <w:r>
              <w:rPr>
                <w:rFonts w:ascii="Times New Roman" w:hAnsi="Times New Roman" w:cs="Times New Roman"/>
              </w:rPr>
              <w:t>й</w:t>
            </w:r>
            <w:r w:rsidR="008F7AD2" w:rsidRPr="00201A8C">
              <w:rPr>
                <w:rFonts w:ascii="Times New Roman" w:hAnsi="Times New Roman" w:cs="Times New Roman"/>
              </w:rPr>
              <w:t xml:space="preserve"> Общественного совета</w:t>
            </w:r>
          </w:p>
        </w:tc>
        <w:tc>
          <w:tcPr>
            <w:tcW w:w="2822" w:type="dxa"/>
          </w:tcPr>
          <w:p w:rsidR="008F7AD2" w:rsidRPr="002A1564" w:rsidRDefault="003F3E64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906" w:type="dxa"/>
          </w:tcPr>
          <w:p w:rsidR="008F7AD2" w:rsidRPr="002A1564" w:rsidRDefault="008F7AD2" w:rsidP="00D86908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  <w:p w:rsidR="008F7AD2" w:rsidRPr="002A1564" w:rsidRDefault="008F7AD2" w:rsidP="00D86908">
            <w:pPr>
              <w:tabs>
                <w:tab w:val="left" w:pos="223"/>
              </w:tabs>
              <w:rPr>
                <w:rFonts w:ascii="Times New Roman" w:hAnsi="Times New Roman" w:cs="Times New Roman"/>
              </w:rPr>
            </w:pPr>
          </w:p>
        </w:tc>
      </w:tr>
      <w:tr w:rsidR="003F3E64" w:rsidRPr="002A1564" w:rsidTr="00E550BE">
        <w:tc>
          <w:tcPr>
            <w:tcW w:w="534" w:type="dxa"/>
          </w:tcPr>
          <w:p w:rsidR="003F3E64" w:rsidRPr="002A1564" w:rsidRDefault="003F3E64" w:rsidP="00EC193E">
            <w:pPr>
              <w:pStyle w:val="a6"/>
              <w:numPr>
                <w:ilvl w:val="0"/>
                <w:numId w:val="7"/>
              </w:numPr>
              <w:tabs>
                <w:tab w:val="left" w:pos="-142"/>
                <w:tab w:val="left" w:pos="993"/>
              </w:tabs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3F3E64" w:rsidRPr="001E759D" w:rsidRDefault="003F3E64" w:rsidP="00440B04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E759D">
              <w:rPr>
                <w:rFonts w:ascii="Times New Roman" w:hAnsi="Times New Roman" w:cs="Times New Roman"/>
              </w:rPr>
              <w:t>ыраб</w:t>
            </w:r>
            <w:r>
              <w:rPr>
                <w:rFonts w:ascii="Times New Roman" w:hAnsi="Times New Roman" w:cs="Times New Roman"/>
              </w:rPr>
              <w:t>отка</w:t>
            </w:r>
            <w:r w:rsidRPr="001E759D">
              <w:rPr>
                <w:rFonts w:ascii="Times New Roman" w:hAnsi="Times New Roman" w:cs="Times New Roman"/>
              </w:rPr>
              <w:t xml:space="preserve"> рекомендаци</w:t>
            </w:r>
            <w:r>
              <w:rPr>
                <w:rFonts w:ascii="Times New Roman" w:hAnsi="Times New Roman" w:cs="Times New Roman"/>
              </w:rPr>
              <w:t>й</w:t>
            </w:r>
            <w:r w:rsidRPr="001E759D">
              <w:rPr>
                <w:rFonts w:ascii="Times New Roman" w:hAnsi="Times New Roman" w:cs="Times New Roman"/>
              </w:rPr>
              <w:t xml:space="preserve"> по совершенствованию деятельности Департамента, организаций </w:t>
            </w:r>
            <w:r>
              <w:rPr>
                <w:rFonts w:ascii="Times New Roman" w:hAnsi="Times New Roman" w:cs="Times New Roman"/>
              </w:rPr>
              <w:t xml:space="preserve">отрасли «Социальная политика» (в том </w:t>
            </w:r>
            <w:r w:rsidR="00440B04">
              <w:rPr>
                <w:rFonts w:ascii="Times New Roman" w:hAnsi="Times New Roman" w:cs="Times New Roman"/>
              </w:rPr>
              <w:t>чис</w:t>
            </w:r>
            <w:r>
              <w:rPr>
                <w:rFonts w:ascii="Times New Roman" w:hAnsi="Times New Roman" w:cs="Times New Roman"/>
              </w:rPr>
              <w:t>ле</w:t>
            </w:r>
            <w:r w:rsidRPr="001E7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организаций </w:t>
            </w:r>
            <w:r w:rsidRPr="001E759D">
              <w:rPr>
                <w:rFonts w:ascii="Times New Roman" w:hAnsi="Times New Roman" w:cs="Times New Roman"/>
              </w:rPr>
              <w:t>социального обслуживания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11" w:type="dxa"/>
          </w:tcPr>
          <w:p w:rsidR="003F3E64" w:rsidRDefault="003F3E64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</w:t>
            </w:r>
            <w:r w:rsidRPr="00201A8C">
              <w:rPr>
                <w:rFonts w:ascii="Times New Roman" w:hAnsi="Times New Roman" w:cs="Times New Roman"/>
              </w:rPr>
              <w:t>заседания Общественного совета</w:t>
            </w:r>
          </w:p>
        </w:tc>
        <w:tc>
          <w:tcPr>
            <w:tcW w:w="2822" w:type="dxa"/>
          </w:tcPr>
          <w:p w:rsidR="003F3E64" w:rsidRPr="002A1564" w:rsidRDefault="003F3E64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906" w:type="dxa"/>
          </w:tcPr>
          <w:p w:rsidR="003F3E64" w:rsidRPr="002A1564" w:rsidRDefault="003F3E64" w:rsidP="00D86908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  <w:p w:rsidR="003F3E64" w:rsidRPr="002A1564" w:rsidRDefault="003F3E64" w:rsidP="00D86908">
            <w:pPr>
              <w:tabs>
                <w:tab w:val="left" w:pos="223"/>
              </w:tabs>
              <w:rPr>
                <w:rFonts w:ascii="Times New Roman" w:hAnsi="Times New Roman" w:cs="Times New Roman"/>
              </w:rPr>
            </w:pPr>
          </w:p>
        </w:tc>
      </w:tr>
      <w:tr w:rsidR="003D7086" w:rsidRPr="002A1564" w:rsidTr="00E550BE">
        <w:tc>
          <w:tcPr>
            <w:tcW w:w="534" w:type="dxa"/>
          </w:tcPr>
          <w:p w:rsidR="003D7086" w:rsidRPr="002A1564" w:rsidRDefault="003D7086" w:rsidP="00CF6F92">
            <w:pPr>
              <w:pStyle w:val="a6"/>
              <w:numPr>
                <w:ilvl w:val="0"/>
                <w:numId w:val="7"/>
              </w:numPr>
              <w:tabs>
                <w:tab w:val="left" w:pos="-142"/>
                <w:tab w:val="left" w:pos="993"/>
              </w:tabs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3D7086" w:rsidRPr="002A1564" w:rsidRDefault="003D7086" w:rsidP="00CF6F92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</w:t>
            </w:r>
            <w:r w:rsidRPr="00DC0EC5">
              <w:rPr>
                <w:rFonts w:ascii="Times New Roman" w:hAnsi="Times New Roman" w:cs="Times New Roman"/>
              </w:rPr>
              <w:t xml:space="preserve"> независимой оценки качества </w:t>
            </w:r>
            <w:r>
              <w:rPr>
                <w:rFonts w:ascii="Times New Roman" w:hAnsi="Times New Roman" w:cs="Times New Roman"/>
              </w:rPr>
              <w:t>оказания услуг</w:t>
            </w:r>
            <w:r w:rsidRPr="00DC0EC5">
              <w:rPr>
                <w:rFonts w:ascii="Times New Roman" w:hAnsi="Times New Roman" w:cs="Times New Roman"/>
              </w:rPr>
              <w:t xml:space="preserve"> организаци</w:t>
            </w:r>
            <w:r>
              <w:rPr>
                <w:rFonts w:ascii="Times New Roman" w:hAnsi="Times New Roman" w:cs="Times New Roman"/>
              </w:rPr>
              <w:t>ями</w:t>
            </w:r>
            <w:r w:rsidRPr="00DC0E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социального обслуживания </w:t>
            </w:r>
          </w:p>
        </w:tc>
        <w:tc>
          <w:tcPr>
            <w:tcW w:w="9039" w:type="dxa"/>
            <w:gridSpan w:val="3"/>
          </w:tcPr>
          <w:p w:rsidR="003D7086" w:rsidRPr="002A1564" w:rsidRDefault="003D7086" w:rsidP="00E32693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1E29E7">
              <w:rPr>
                <w:rFonts w:ascii="Times New Roman" w:hAnsi="Times New Roman" w:cs="Times New Roman"/>
                <w:i/>
              </w:rPr>
              <w:t xml:space="preserve">В </w:t>
            </w:r>
            <w:proofErr w:type="gramStart"/>
            <w:r w:rsidRPr="001E29E7">
              <w:rPr>
                <w:rFonts w:ascii="Times New Roman" w:hAnsi="Times New Roman" w:cs="Times New Roman"/>
                <w:i/>
              </w:rPr>
              <w:t>соответствии</w:t>
            </w:r>
            <w:proofErr w:type="gramEnd"/>
            <w:r w:rsidRPr="001E29E7">
              <w:rPr>
                <w:rFonts w:ascii="Times New Roman" w:hAnsi="Times New Roman" w:cs="Times New Roman"/>
                <w:i/>
              </w:rPr>
              <w:t xml:space="preserve"> с Планом мероприятий Департамента социального развития Тюменской области по проведению независимой оценки качества оказания услуг организациями социального обслуживания  на 2015-2017 годы, утвержденным приказом Департамента от 22.12.2014 № 543-п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Pr="002A1564" w:rsidRDefault="003D7086" w:rsidP="0061507E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5915" w:type="dxa"/>
          </w:tcPr>
          <w:p w:rsidR="001E759D" w:rsidRPr="000214F7" w:rsidRDefault="001E759D" w:rsidP="0061507E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перечня организаций социального обслуживания, в отношении которых в 2015 году проводится независимая оценка качества оказания услуг, (далее – организации) и графика проведения независимой оценки</w:t>
            </w:r>
          </w:p>
        </w:tc>
        <w:tc>
          <w:tcPr>
            <w:tcW w:w="3311" w:type="dxa"/>
          </w:tcPr>
          <w:p w:rsidR="001E759D" w:rsidRPr="002A1564" w:rsidRDefault="001E759D" w:rsidP="0061507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61507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2906" w:type="dxa"/>
          </w:tcPr>
          <w:p w:rsidR="001E759D" w:rsidRPr="002A1564" w:rsidRDefault="001E759D" w:rsidP="0061507E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Default="003D7086" w:rsidP="00EC193E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5915" w:type="dxa"/>
          </w:tcPr>
          <w:p w:rsidR="001E759D" w:rsidRDefault="001E759D" w:rsidP="00203701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графика проведения независимой оценки</w:t>
            </w:r>
          </w:p>
        </w:tc>
        <w:tc>
          <w:tcPr>
            <w:tcW w:w="3311" w:type="dxa"/>
          </w:tcPr>
          <w:p w:rsidR="001E759D" w:rsidRPr="002A1564" w:rsidRDefault="001E759D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2906" w:type="dxa"/>
          </w:tcPr>
          <w:p w:rsidR="001E759D" w:rsidRPr="002A1564" w:rsidRDefault="001E759D" w:rsidP="00D86908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Pr="002A1564" w:rsidRDefault="003D7086" w:rsidP="00551313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5915" w:type="dxa"/>
          </w:tcPr>
          <w:p w:rsidR="001E759D" w:rsidRDefault="001E759D" w:rsidP="00D1189E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дополнительных критериев оценки и характеризующих  их показателей (при необходимости)</w:t>
            </w:r>
          </w:p>
        </w:tc>
        <w:tc>
          <w:tcPr>
            <w:tcW w:w="3311" w:type="dxa"/>
          </w:tcPr>
          <w:p w:rsidR="001E759D" w:rsidRPr="002A1564" w:rsidRDefault="001E759D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2906" w:type="dxa"/>
          </w:tcPr>
          <w:p w:rsidR="001E759D" w:rsidRPr="002A1564" w:rsidRDefault="001E759D" w:rsidP="00D86908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Pr="002A1564" w:rsidRDefault="003D7086" w:rsidP="00551313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5915" w:type="dxa"/>
          </w:tcPr>
          <w:p w:rsidR="001E759D" w:rsidRPr="00624CA9" w:rsidRDefault="001E759D" w:rsidP="00E86E3E">
            <w:pPr>
              <w:jc w:val="both"/>
              <w:rPr>
                <w:rFonts w:ascii="Times New Roman" w:hAnsi="Times New Roman" w:cs="Times New Roman"/>
              </w:rPr>
            </w:pPr>
            <w:r w:rsidRPr="00624CA9">
              <w:rPr>
                <w:rFonts w:ascii="Times New Roman" w:hAnsi="Times New Roman" w:cs="Times New Roman"/>
              </w:rPr>
              <w:t>Рассмотрение</w:t>
            </w:r>
            <w:r>
              <w:rPr>
                <w:rFonts w:ascii="Times New Roman" w:hAnsi="Times New Roman" w:cs="Times New Roman"/>
              </w:rPr>
              <w:t xml:space="preserve"> информации о качестве оказания услуг организациями </w:t>
            </w:r>
          </w:p>
        </w:tc>
        <w:tc>
          <w:tcPr>
            <w:tcW w:w="3311" w:type="dxa"/>
          </w:tcPr>
          <w:p w:rsidR="001E759D" w:rsidRPr="00794738" w:rsidRDefault="001E759D" w:rsidP="00BB2D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</w:t>
            </w:r>
          </w:p>
        </w:tc>
        <w:tc>
          <w:tcPr>
            <w:tcW w:w="2906" w:type="dxa"/>
          </w:tcPr>
          <w:p w:rsidR="001E759D" w:rsidRPr="002A1564" w:rsidRDefault="001E759D" w:rsidP="009E392A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Pr="002A1564" w:rsidRDefault="003D7086" w:rsidP="00551313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5915" w:type="dxa"/>
          </w:tcPr>
          <w:p w:rsidR="001E759D" w:rsidRDefault="001E759D" w:rsidP="00E86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результатов проведения независимой оценки, в том числе ф</w:t>
            </w:r>
            <w:r w:rsidRPr="00844CBB">
              <w:rPr>
                <w:rFonts w:ascii="Times New Roman" w:hAnsi="Times New Roman" w:cs="Times New Roman"/>
              </w:rPr>
              <w:t xml:space="preserve">ормирование рейтингов </w:t>
            </w:r>
            <w:r>
              <w:rPr>
                <w:rFonts w:ascii="Times New Roman" w:hAnsi="Times New Roman" w:cs="Times New Roman"/>
              </w:rPr>
              <w:t>организаций, подготовка предложений по улучшению качества оказания услуг организациями</w:t>
            </w:r>
            <w:r w:rsidRPr="00844CBB">
              <w:rPr>
                <w:rFonts w:ascii="Times New Roman" w:hAnsi="Times New Roman" w:cs="Times New Roman"/>
              </w:rPr>
              <w:t xml:space="preserve"> </w:t>
            </w:r>
          </w:p>
          <w:p w:rsidR="007C5653" w:rsidRPr="00844CBB" w:rsidRDefault="007C5653" w:rsidP="00E86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1" w:type="dxa"/>
          </w:tcPr>
          <w:p w:rsidR="001E759D" w:rsidRDefault="001E759D" w:rsidP="00E62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44CBB">
              <w:rPr>
                <w:rFonts w:ascii="Times New Roman" w:hAnsi="Times New Roman" w:cs="Times New Roman"/>
              </w:rPr>
              <w:t xml:space="preserve">ешение </w:t>
            </w:r>
          </w:p>
          <w:p w:rsidR="001E759D" w:rsidRPr="00844CBB" w:rsidRDefault="001E759D" w:rsidP="00E62B9D">
            <w:pPr>
              <w:jc w:val="center"/>
              <w:rPr>
                <w:rFonts w:ascii="Times New Roman" w:hAnsi="Times New Roman" w:cs="Times New Roman"/>
              </w:rPr>
            </w:pPr>
            <w:r w:rsidRPr="00844CBB"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</w:t>
            </w:r>
          </w:p>
        </w:tc>
        <w:tc>
          <w:tcPr>
            <w:tcW w:w="2906" w:type="dxa"/>
          </w:tcPr>
          <w:p w:rsidR="001E759D" w:rsidRPr="002A1564" w:rsidRDefault="001E759D" w:rsidP="00D86908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Default="003D7086" w:rsidP="00EC193E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5915" w:type="dxa"/>
          </w:tcPr>
          <w:p w:rsidR="001E759D" w:rsidRDefault="001E759D" w:rsidP="00C71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в Департамент результатов независимой оценки</w:t>
            </w:r>
          </w:p>
        </w:tc>
        <w:tc>
          <w:tcPr>
            <w:tcW w:w="3311" w:type="dxa"/>
          </w:tcPr>
          <w:p w:rsidR="001E759D" w:rsidRDefault="0067274F" w:rsidP="006D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E759D">
              <w:rPr>
                <w:rFonts w:ascii="Times New Roman" w:hAnsi="Times New Roman" w:cs="Times New Roman"/>
              </w:rPr>
              <w:t xml:space="preserve">окументально оформленные результаты проведения независимой оценки </w:t>
            </w:r>
          </w:p>
        </w:tc>
        <w:tc>
          <w:tcPr>
            <w:tcW w:w="2822" w:type="dxa"/>
          </w:tcPr>
          <w:p w:rsidR="001E759D" w:rsidRPr="002A1564" w:rsidRDefault="001E759D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</w:t>
            </w:r>
          </w:p>
        </w:tc>
        <w:tc>
          <w:tcPr>
            <w:tcW w:w="2906" w:type="dxa"/>
          </w:tcPr>
          <w:p w:rsidR="001E759D" w:rsidRPr="002A1564" w:rsidRDefault="001E759D" w:rsidP="00D86908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Default="003D7086" w:rsidP="00EC193E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5915" w:type="dxa"/>
          </w:tcPr>
          <w:p w:rsidR="007C5653" w:rsidRDefault="001E759D" w:rsidP="00440B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432B5">
              <w:rPr>
                <w:rFonts w:ascii="Times New Roman" w:hAnsi="Times New Roman" w:cs="Times New Roman"/>
              </w:rPr>
              <w:t>огласов</w:t>
            </w:r>
            <w:r>
              <w:rPr>
                <w:rFonts w:ascii="Times New Roman" w:hAnsi="Times New Roman" w:cs="Times New Roman"/>
              </w:rPr>
              <w:t>ание</w:t>
            </w:r>
            <w:r w:rsidRPr="007432B5">
              <w:rPr>
                <w:rFonts w:ascii="Times New Roman" w:hAnsi="Times New Roman" w:cs="Times New Roman"/>
              </w:rPr>
              <w:t xml:space="preserve"> предложени</w:t>
            </w:r>
            <w:r>
              <w:rPr>
                <w:rFonts w:ascii="Times New Roman" w:hAnsi="Times New Roman" w:cs="Times New Roman"/>
              </w:rPr>
              <w:t>я</w:t>
            </w:r>
            <w:r w:rsidRPr="007432B5">
              <w:rPr>
                <w:rFonts w:ascii="Times New Roman" w:hAnsi="Times New Roman" w:cs="Times New Roman"/>
              </w:rPr>
              <w:t xml:space="preserve"> Департамента об определении </w:t>
            </w:r>
            <w:r w:rsidR="00440B04">
              <w:rPr>
                <w:rFonts w:ascii="Times New Roman" w:hAnsi="Times New Roman" w:cs="Times New Roman"/>
              </w:rPr>
              <w:t>в качестве организации</w:t>
            </w:r>
            <w:r w:rsidRPr="007432B5">
              <w:rPr>
                <w:rFonts w:ascii="Times New Roman" w:hAnsi="Times New Roman" w:cs="Times New Roman"/>
              </w:rPr>
              <w:t>, осуществля</w:t>
            </w:r>
            <w:r w:rsidR="00440B04">
              <w:rPr>
                <w:rFonts w:ascii="Times New Roman" w:hAnsi="Times New Roman" w:cs="Times New Roman"/>
              </w:rPr>
              <w:t>ющей</w:t>
            </w:r>
            <w:r w:rsidRPr="007432B5">
              <w:rPr>
                <w:rFonts w:ascii="Times New Roman" w:hAnsi="Times New Roman" w:cs="Times New Roman"/>
              </w:rPr>
              <w:t xml:space="preserve"> сбор, обобщение и анализ информации о качестве оказания услуг организациями социального обслуживания (далее - оператор), государственного учреждения Тюменской области и установлени</w:t>
            </w:r>
            <w:r w:rsidR="00440B04">
              <w:rPr>
                <w:rFonts w:ascii="Times New Roman" w:hAnsi="Times New Roman" w:cs="Times New Roman"/>
              </w:rPr>
              <w:t>и</w:t>
            </w:r>
            <w:r w:rsidRPr="007432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данному </w:t>
            </w:r>
            <w:r w:rsidRPr="007432B5">
              <w:rPr>
                <w:rFonts w:ascii="Times New Roman" w:hAnsi="Times New Roman" w:cs="Times New Roman"/>
              </w:rPr>
              <w:t xml:space="preserve">учреждению государственного задания на выполнение работ по </w:t>
            </w:r>
            <w:r>
              <w:rPr>
                <w:rFonts w:ascii="Times New Roman" w:hAnsi="Times New Roman" w:cs="Times New Roman"/>
              </w:rPr>
              <w:t>осуществлению функций оператора</w:t>
            </w:r>
          </w:p>
        </w:tc>
        <w:tc>
          <w:tcPr>
            <w:tcW w:w="3311" w:type="dxa"/>
          </w:tcPr>
          <w:p w:rsidR="001E759D" w:rsidRDefault="001E759D" w:rsidP="00743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44CBB">
              <w:rPr>
                <w:rFonts w:ascii="Times New Roman" w:hAnsi="Times New Roman" w:cs="Times New Roman"/>
              </w:rPr>
              <w:t xml:space="preserve">ешение </w:t>
            </w:r>
          </w:p>
          <w:p w:rsidR="001E759D" w:rsidRDefault="001E759D" w:rsidP="007432B5">
            <w:pPr>
              <w:jc w:val="center"/>
              <w:rPr>
                <w:rFonts w:ascii="Times New Roman" w:hAnsi="Times New Roman" w:cs="Times New Roman"/>
              </w:rPr>
            </w:pPr>
            <w:r w:rsidRPr="00844CBB"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1E759D" w:rsidRDefault="001E759D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2906" w:type="dxa"/>
          </w:tcPr>
          <w:p w:rsidR="001E759D" w:rsidRPr="002A1564" w:rsidRDefault="001E759D" w:rsidP="00D86908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Pr="002A1564" w:rsidRDefault="003D7086" w:rsidP="007432B5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5915" w:type="dxa"/>
          </w:tcPr>
          <w:p w:rsidR="001E759D" w:rsidRPr="00844CBB" w:rsidRDefault="001E759D" w:rsidP="004A7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иных мероприятий в рамках проведения независимой оценки </w:t>
            </w:r>
          </w:p>
        </w:tc>
        <w:tc>
          <w:tcPr>
            <w:tcW w:w="3311" w:type="dxa"/>
          </w:tcPr>
          <w:p w:rsidR="001E759D" w:rsidRDefault="001E759D" w:rsidP="00EB2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44CBB">
              <w:rPr>
                <w:rFonts w:ascii="Times New Roman" w:hAnsi="Times New Roman" w:cs="Times New Roman"/>
              </w:rPr>
              <w:t>ешени</w:t>
            </w:r>
            <w:r>
              <w:rPr>
                <w:rFonts w:ascii="Times New Roman" w:hAnsi="Times New Roman" w:cs="Times New Roman"/>
              </w:rPr>
              <w:t xml:space="preserve">я, </w:t>
            </w:r>
            <w:r w:rsidRPr="00844C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протоколы</w:t>
            </w:r>
          </w:p>
          <w:p w:rsidR="001E759D" w:rsidRPr="00844CBB" w:rsidRDefault="001E759D" w:rsidP="00EB2B98">
            <w:pPr>
              <w:jc w:val="center"/>
              <w:rPr>
                <w:rFonts w:ascii="Times New Roman" w:hAnsi="Times New Roman" w:cs="Times New Roman"/>
              </w:rPr>
            </w:pPr>
            <w:r w:rsidRPr="00844CBB"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1E759D" w:rsidRPr="00844CBB" w:rsidRDefault="001E759D" w:rsidP="002A2F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2906" w:type="dxa"/>
          </w:tcPr>
          <w:p w:rsidR="001E759D" w:rsidRPr="002A1564" w:rsidRDefault="001E759D" w:rsidP="009E392A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1E759D" w:rsidRPr="002A1564" w:rsidTr="00E550BE">
        <w:trPr>
          <w:trHeight w:val="356"/>
        </w:trPr>
        <w:tc>
          <w:tcPr>
            <w:tcW w:w="534" w:type="dxa"/>
          </w:tcPr>
          <w:p w:rsidR="001E759D" w:rsidRPr="00BE4C96" w:rsidRDefault="003D7086" w:rsidP="00EC193E">
            <w:pPr>
              <w:tabs>
                <w:tab w:val="left" w:pos="-142"/>
                <w:tab w:val="left" w:pos="9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E75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54" w:type="dxa"/>
            <w:gridSpan w:val="4"/>
          </w:tcPr>
          <w:p w:rsidR="001E759D" w:rsidRPr="002A1564" w:rsidRDefault="001E759D" w:rsidP="00C36AF2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Предварительное обсуждение проектов нормативных правовых актов, разработанных Департаментом (далее – Проекты)</w:t>
            </w:r>
          </w:p>
        </w:tc>
      </w:tr>
      <w:tr w:rsidR="001E759D" w:rsidRPr="002A1564" w:rsidTr="00E550BE">
        <w:tc>
          <w:tcPr>
            <w:tcW w:w="534" w:type="dxa"/>
          </w:tcPr>
          <w:p w:rsidR="001E759D" w:rsidRPr="002A1564" w:rsidRDefault="003D7086" w:rsidP="00EC193E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E759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5915" w:type="dxa"/>
          </w:tcPr>
          <w:p w:rsidR="001E759D" w:rsidRPr="002A1564" w:rsidRDefault="001E759D" w:rsidP="00040CC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Рассмотрение Проектов членами Общественного совета, </w:t>
            </w:r>
            <w:r w:rsidRPr="002A1564">
              <w:rPr>
                <w:rFonts w:ascii="Times New Roman" w:hAnsi="Times New Roman" w:cs="Times New Roman"/>
              </w:rPr>
              <w:t>в том числе:</w:t>
            </w:r>
          </w:p>
          <w:p w:rsidR="001E759D" w:rsidRPr="002A1564" w:rsidRDefault="001E759D" w:rsidP="00040CCA">
            <w:pPr>
              <w:pStyle w:val="a6"/>
              <w:numPr>
                <w:ilvl w:val="0"/>
                <w:numId w:val="5"/>
              </w:num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имеющихся в Проекте</w:t>
            </w:r>
            <w:r w:rsidRPr="002A1564">
              <w:rPr>
                <w:rFonts w:ascii="Times New Roman" w:hAnsi="Times New Roman" w:cs="Times New Roman"/>
              </w:rPr>
              <w:t xml:space="preserve"> неоправданных преимуществ, препятствий, рисков и дополнительных издержек для населения, возникающих при реализации </w:t>
            </w:r>
            <w:r>
              <w:rPr>
                <w:rFonts w:ascii="Times New Roman" w:hAnsi="Times New Roman" w:cs="Times New Roman"/>
              </w:rPr>
              <w:t>Проекта</w:t>
            </w:r>
            <w:r w:rsidRPr="002A1564">
              <w:rPr>
                <w:rFonts w:ascii="Times New Roman" w:hAnsi="Times New Roman" w:cs="Times New Roman"/>
              </w:rPr>
              <w:t>;</w:t>
            </w:r>
          </w:p>
          <w:p w:rsidR="001E759D" w:rsidRDefault="001E759D" w:rsidP="00040CCA">
            <w:pPr>
              <w:pStyle w:val="a6"/>
              <w:numPr>
                <w:ilvl w:val="0"/>
                <w:numId w:val="5"/>
              </w:num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 xml:space="preserve">установление механизма реализации </w:t>
            </w:r>
            <w:r>
              <w:rPr>
                <w:rFonts w:ascii="Times New Roman" w:hAnsi="Times New Roman" w:cs="Times New Roman"/>
              </w:rPr>
              <w:t>Проекта</w:t>
            </w:r>
            <w:r w:rsidRPr="002A1564">
              <w:rPr>
                <w:rFonts w:ascii="Times New Roman" w:hAnsi="Times New Roman" w:cs="Times New Roman"/>
              </w:rPr>
              <w:t>;</w:t>
            </w:r>
          </w:p>
          <w:p w:rsidR="001E759D" w:rsidRPr="00942ECB" w:rsidRDefault="001E759D" w:rsidP="00A77477">
            <w:pPr>
              <w:pStyle w:val="a6"/>
              <w:numPr>
                <w:ilvl w:val="0"/>
                <w:numId w:val="5"/>
              </w:num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040CCA">
              <w:rPr>
                <w:rFonts w:ascii="Times New Roman" w:hAnsi="Times New Roman" w:cs="Times New Roman"/>
              </w:rPr>
              <w:t>прогнозирование социальных последствий действия принятия Проекта и др.</w:t>
            </w:r>
          </w:p>
        </w:tc>
        <w:tc>
          <w:tcPr>
            <w:tcW w:w="3311" w:type="dxa"/>
          </w:tcPr>
          <w:p w:rsidR="001E759D" w:rsidRPr="002A1564" w:rsidRDefault="001E759D" w:rsidP="006B560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замечания, предложения членов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BC21D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мере поступления</w:t>
            </w:r>
            <w:r>
              <w:rPr>
                <w:rFonts w:ascii="Times New Roman" w:hAnsi="Times New Roman" w:cs="Times New Roman"/>
              </w:rPr>
              <w:t xml:space="preserve"> Проектов</w:t>
            </w:r>
            <w:r w:rsidRPr="002A1564">
              <w:rPr>
                <w:rFonts w:ascii="Times New Roman" w:hAnsi="Times New Roman" w:cs="Times New Roman"/>
              </w:rPr>
              <w:t xml:space="preserve">. </w:t>
            </w:r>
          </w:p>
          <w:p w:rsidR="001E759D" w:rsidRPr="002A1564" w:rsidRDefault="001E759D" w:rsidP="00BC21D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  <w:p w:rsidR="001E759D" w:rsidRPr="002A1564" w:rsidRDefault="001E759D" w:rsidP="00942EC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заочного обсуждения - </w:t>
            </w:r>
            <w:r w:rsidRPr="002A1564">
              <w:rPr>
                <w:rFonts w:ascii="Times New Roman" w:hAnsi="Times New Roman" w:cs="Times New Roman"/>
              </w:rPr>
              <w:t>в течение 3 рабочих дней после поступления проекта от юридического отдела  Департамента</w:t>
            </w:r>
          </w:p>
        </w:tc>
        <w:tc>
          <w:tcPr>
            <w:tcW w:w="2906" w:type="dxa"/>
          </w:tcPr>
          <w:p w:rsidR="001E759D" w:rsidRPr="002A1564" w:rsidRDefault="001E759D" w:rsidP="00A77477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Члены Общественного совета</w:t>
            </w:r>
          </w:p>
          <w:p w:rsidR="001E759D" w:rsidRPr="002A1564" w:rsidRDefault="001E759D" w:rsidP="00A77477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</w:tr>
      <w:tr w:rsidR="001E759D" w:rsidRPr="002A1564" w:rsidTr="00E550BE">
        <w:tc>
          <w:tcPr>
            <w:tcW w:w="534" w:type="dxa"/>
          </w:tcPr>
          <w:p w:rsidR="001E759D" w:rsidRPr="002A1564" w:rsidRDefault="003D7086" w:rsidP="00EC193E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E759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5915" w:type="dxa"/>
          </w:tcPr>
          <w:p w:rsidR="001E759D" w:rsidRPr="00040CCA" w:rsidRDefault="001E759D" w:rsidP="00040CC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 xml:space="preserve">Подготовка заключений по итогам предварительного обсуждения </w:t>
            </w:r>
            <w:r>
              <w:rPr>
                <w:rFonts w:ascii="Times New Roman" w:hAnsi="Times New Roman" w:cs="Times New Roman"/>
              </w:rPr>
              <w:t>П</w:t>
            </w:r>
            <w:r w:rsidRPr="002A1564">
              <w:rPr>
                <w:rFonts w:ascii="Times New Roman" w:hAnsi="Times New Roman" w:cs="Times New Roman"/>
              </w:rPr>
              <w:t>роектов</w:t>
            </w:r>
          </w:p>
        </w:tc>
        <w:tc>
          <w:tcPr>
            <w:tcW w:w="3311" w:type="dxa"/>
          </w:tcPr>
          <w:p w:rsidR="001E759D" w:rsidRPr="002A1564" w:rsidRDefault="001E759D" w:rsidP="006B560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Общественного совета на Проект</w:t>
            </w:r>
          </w:p>
        </w:tc>
        <w:tc>
          <w:tcPr>
            <w:tcW w:w="2822" w:type="dxa"/>
          </w:tcPr>
          <w:p w:rsidR="001E759D" w:rsidRPr="002A1564" w:rsidRDefault="001E759D" w:rsidP="0013252A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Pr="002A1564">
              <w:rPr>
                <w:rFonts w:ascii="Times New Roman" w:hAnsi="Times New Roman" w:cs="Times New Roman"/>
              </w:rPr>
              <w:t xml:space="preserve">рабочих дней после поступления </w:t>
            </w:r>
            <w:r>
              <w:rPr>
                <w:rFonts w:ascii="Times New Roman" w:hAnsi="Times New Roman" w:cs="Times New Roman"/>
              </w:rPr>
              <w:t>П</w:t>
            </w:r>
            <w:r w:rsidRPr="002A1564">
              <w:rPr>
                <w:rFonts w:ascii="Times New Roman" w:hAnsi="Times New Roman" w:cs="Times New Roman"/>
              </w:rPr>
              <w:t xml:space="preserve">роекта на обсуждение </w:t>
            </w:r>
          </w:p>
        </w:tc>
        <w:tc>
          <w:tcPr>
            <w:tcW w:w="2906" w:type="dxa"/>
          </w:tcPr>
          <w:p w:rsidR="001E759D" w:rsidRPr="002A1564" w:rsidRDefault="001E759D" w:rsidP="0010491C">
            <w:pPr>
              <w:tabs>
                <w:tab w:val="left" w:pos="22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Председатель Общественного совета</w:t>
            </w:r>
          </w:p>
          <w:p w:rsidR="001E759D" w:rsidRPr="002A1564" w:rsidRDefault="001E759D" w:rsidP="0010491C">
            <w:pPr>
              <w:pStyle w:val="a6"/>
              <w:tabs>
                <w:tab w:val="left" w:pos="223"/>
              </w:tabs>
              <w:ind w:left="176"/>
              <w:rPr>
                <w:rFonts w:ascii="Times New Roman" w:hAnsi="Times New Roman" w:cs="Times New Roman"/>
              </w:rPr>
            </w:pPr>
          </w:p>
        </w:tc>
      </w:tr>
      <w:tr w:rsidR="00C450E8" w:rsidRPr="002A1564" w:rsidTr="00E550BE">
        <w:tc>
          <w:tcPr>
            <w:tcW w:w="534" w:type="dxa"/>
          </w:tcPr>
          <w:p w:rsidR="00C450E8" w:rsidRDefault="00C450E8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  <w:p w:rsidR="00C450E8" w:rsidRPr="00EC193E" w:rsidRDefault="00C450E8" w:rsidP="00EC193E">
            <w:pPr>
              <w:tabs>
                <w:tab w:val="left" w:pos="142"/>
              </w:tabs>
              <w:ind w:hanging="720"/>
              <w:jc w:val="right"/>
            </w:pPr>
          </w:p>
        </w:tc>
        <w:tc>
          <w:tcPr>
            <w:tcW w:w="5915" w:type="dxa"/>
            <w:shd w:val="clear" w:color="auto" w:fill="auto"/>
          </w:tcPr>
          <w:p w:rsidR="00C450E8" w:rsidRPr="004B6E1F" w:rsidRDefault="00C450E8" w:rsidP="00EC06D4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4B6E1F">
              <w:rPr>
                <w:rFonts w:ascii="Times New Roman" w:hAnsi="Times New Roman" w:cs="Times New Roman"/>
              </w:rPr>
              <w:t>Участие в работе областной межведомственной комиссии</w:t>
            </w:r>
            <w:r w:rsidRPr="004B6E1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организации отдыха, оздоровления населения, занятости несовершеннолетних </w:t>
            </w:r>
          </w:p>
        </w:tc>
        <w:tc>
          <w:tcPr>
            <w:tcW w:w="3311" w:type="dxa"/>
          </w:tcPr>
          <w:p w:rsidR="00C450E8" w:rsidRPr="008D447B" w:rsidRDefault="00C450E8" w:rsidP="00C450E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Общественного совета</w:t>
            </w:r>
          </w:p>
        </w:tc>
        <w:tc>
          <w:tcPr>
            <w:tcW w:w="2822" w:type="dxa"/>
          </w:tcPr>
          <w:p w:rsidR="00C450E8" w:rsidRPr="008D447B" w:rsidRDefault="00C450E8" w:rsidP="00EC06D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8D447B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2906" w:type="dxa"/>
          </w:tcPr>
          <w:p w:rsidR="00C450E8" w:rsidRDefault="00C450E8">
            <w:r w:rsidRPr="00E77215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C450E8" w:rsidRPr="002A1564" w:rsidTr="00E550BE">
        <w:tc>
          <w:tcPr>
            <w:tcW w:w="534" w:type="dxa"/>
          </w:tcPr>
          <w:p w:rsidR="00C450E8" w:rsidRPr="002A1564" w:rsidRDefault="00C450E8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  <w:shd w:val="clear" w:color="auto" w:fill="auto"/>
          </w:tcPr>
          <w:p w:rsidR="00C450E8" w:rsidRPr="004B6E1F" w:rsidRDefault="00C450E8" w:rsidP="00EC06D4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B6E1F">
              <w:rPr>
                <w:rFonts w:ascii="Times New Roman" w:hAnsi="Times New Roman" w:cs="Times New Roman"/>
              </w:rPr>
              <w:t>Участие в работе областного экспертно-методического совета по отдыху и оздоровлению</w:t>
            </w:r>
          </w:p>
        </w:tc>
        <w:tc>
          <w:tcPr>
            <w:tcW w:w="3311" w:type="dxa"/>
          </w:tcPr>
          <w:p w:rsidR="00C450E8" w:rsidRPr="00E315C8" w:rsidRDefault="00C450E8" w:rsidP="00EC06D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Общественного совета</w:t>
            </w:r>
          </w:p>
        </w:tc>
        <w:tc>
          <w:tcPr>
            <w:tcW w:w="2822" w:type="dxa"/>
          </w:tcPr>
          <w:p w:rsidR="00C450E8" w:rsidRPr="00E315C8" w:rsidRDefault="00C450E8" w:rsidP="00EC06D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E315C8"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906" w:type="dxa"/>
          </w:tcPr>
          <w:p w:rsidR="00C450E8" w:rsidRDefault="00C450E8">
            <w:r w:rsidRPr="00E77215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8A1EA7" w:rsidRPr="002A1564" w:rsidTr="00E550BE">
        <w:tc>
          <w:tcPr>
            <w:tcW w:w="534" w:type="dxa"/>
          </w:tcPr>
          <w:p w:rsidR="008A1EA7" w:rsidRPr="002A1564" w:rsidRDefault="008A1EA7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  <w:shd w:val="clear" w:color="auto" w:fill="auto"/>
          </w:tcPr>
          <w:p w:rsidR="008A1EA7" w:rsidRPr="00457074" w:rsidRDefault="008A1EA7" w:rsidP="00480D4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FB071A">
              <w:rPr>
                <w:rFonts w:ascii="Times New Roman" w:hAnsi="Times New Roman" w:cs="Times New Roman"/>
              </w:rPr>
              <w:t xml:space="preserve">Участие в </w:t>
            </w:r>
            <w:r w:rsidR="00480D4C" w:rsidRPr="00FB071A">
              <w:rPr>
                <w:rFonts w:ascii="Times New Roman" w:hAnsi="Times New Roman" w:cs="Times New Roman"/>
              </w:rPr>
              <w:t>Межрегиональном</w:t>
            </w:r>
            <w:r w:rsidRPr="00FB071A">
              <w:rPr>
                <w:rFonts w:ascii="Times New Roman" w:hAnsi="Times New Roman" w:cs="Times New Roman"/>
              </w:rPr>
              <w:t xml:space="preserve"> фестивале творчества граждан пожилого возраста и инвалидов, проживающих в стационарных учреждениях социального обслуживаниях населения Тюменской области</w:t>
            </w:r>
          </w:p>
        </w:tc>
        <w:tc>
          <w:tcPr>
            <w:tcW w:w="3311" w:type="dxa"/>
          </w:tcPr>
          <w:p w:rsidR="008A1EA7" w:rsidRPr="00457074" w:rsidRDefault="008A1EA7" w:rsidP="0014148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>протокол конкурсной комиссии</w:t>
            </w:r>
          </w:p>
        </w:tc>
        <w:tc>
          <w:tcPr>
            <w:tcW w:w="2822" w:type="dxa"/>
          </w:tcPr>
          <w:p w:rsidR="008A1EA7" w:rsidRPr="00457074" w:rsidRDefault="008A1EA7" w:rsidP="0014148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2906" w:type="dxa"/>
          </w:tcPr>
          <w:p w:rsidR="008A1EA7" w:rsidRPr="00080F24" w:rsidRDefault="008A1EA7" w:rsidP="00141485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080F24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8A1EA7" w:rsidRPr="002A1564" w:rsidTr="00E550BE">
        <w:tc>
          <w:tcPr>
            <w:tcW w:w="534" w:type="dxa"/>
          </w:tcPr>
          <w:p w:rsidR="008A1EA7" w:rsidRPr="002A1564" w:rsidRDefault="008A1EA7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  <w:shd w:val="clear" w:color="auto" w:fill="auto"/>
          </w:tcPr>
          <w:p w:rsidR="008A1EA7" w:rsidRPr="00C450E8" w:rsidRDefault="008A1EA7" w:rsidP="00141485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C450E8">
              <w:rPr>
                <w:rFonts w:ascii="Times New Roman" w:hAnsi="Times New Roman" w:cs="Times New Roman"/>
              </w:rPr>
              <w:t>Участие в работе конкурсной комиссии по проведению конкурса на замещение вакантных должностей, по формированию кадрового резерва на должности государственной гражданской службы</w:t>
            </w:r>
          </w:p>
        </w:tc>
        <w:tc>
          <w:tcPr>
            <w:tcW w:w="3311" w:type="dxa"/>
          </w:tcPr>
          <w:p w:rsidR="008A1EA7" w:rsidRPr="00457074" w:rsidRDefault="008A1EA7" w:rsidP="0014148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>протоколы заседаний комиссии</w:t>
            </w:r>
          </w:p>
        </w:tc>
        <w:tc>
          <w:tcPr>
            <w:tcW w:w="2822" w:type="dxa"/>
          </w:tcPr>
          <w:p w:rsidR="008A1EA7" w:rsidRPr="00457074" w:rsidRDefault="008A1EA7" w:rsidP="0014148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 xml:space="preserve">по мере проведения заседаний комиссий </w:t>
            </w:r>
          </w:p>
        </w:tc>
        <w:tc>
          <w:tcPr>
            <w:tcW w:w="2906" w:type="dxa"/>
          </w:tcPr>
          <w:p w:rsidR="008A1EA7" w:rsidRPr="002A1564" w:rsidRDefault="008A1EA7" w:rsidP="00141485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8A1EA7" w:rsidRPr="002A1564" w:rsidTr="00E550BE">
        <w:tc>
          <w:tcPr>
            <w:tcW w:w="534" w:type="dxa"/>
          </w:tcPr>
          <w:p w:rsidR="008A1EA7" w:rsidRPr="002A1564" w:rsidRDefault="008A1EA7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8A1EA7" w:rsidRPr="00C450E8" w:rsidRDefault="008A1EA7" w:rsidP="0015589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C450E8">
              <w:rPr>
                <w:rFonts w:ascii="Times New Roman" w:hAnsi="Times New Roman" w:cs="Times New Roman"/>
              </w:rPr>
              <w:t>Участие в работе аттестационной комиссии</w:t>
            </w:r>
            <w:r w:rsidR="00155896">
              <w:rPr>
                <w:rFonts w:ascii="Times New Roman" w:hAnsi="Times New Roman" w:cs="Times New Roman"/>
              </w:rPr>
              <w:t xml:space="preserve"> Департамента</w:t>
            </w:r>
            <w:r w:rsidRPr="00C450E8">
              <w:rPr>
                <w:rFonts w:ascii="Times New Roman" w:hAnsi="Times New Roman" w:cs="Times New Roman"/>
              </w:rPr>
              <w:t xml:space="preserve"> </w:t>
            </w:r>
            <w:r w:rsidR="00155896">
              <w:rPr>
                <w:rFonts w:ascii="Times New Roman" w:hAnsi="Times New Roman" w:cs="Times New Roman"/>
              </w:rPr>
              <w:t>в целях</w:t>
            </w:r>
            <w:r w:rsidRPr="00C450E8">
              <w:rPr>
                <w:rFonts w:ascii="Times New Roman" w:hAnsi="Times New Roman" w:cs="Times New Roman"/>
              </w:rPr>
              <w:t xml:space="preserve"> проведения  аттестации и квалификационного экзамена государственных гражданских служащих Департамента</w:t>
            </w:r>
          </w:p>
        </w:tc>
        <w:tc>
          <w:tcPr>
            <w:tcW w:w="3311" w:type="dxa"/>
          </w:tcPr>
          <w:p w:rsidR="008A1EA7" w:rsidRPr="00457074" w:rsidRDefault="008A1EA7" w:rsidP="0014148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>протоколы заседаний комиссии</w:t>
            </w:r>
          </w:p>
        </w:tc>
        <w:tc>
          <w:tcPr>
            <w:tcW w:w="2822" w:type="dxa"/>
          </w:tcPr>
          <w:p w:rsidR="008A1EA7" w:rsidRPr="00457074" w:rsidRDefault="008A1EA7" w:rsidP="0014148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 xml:space="preserve">по мере проведения заседаний комиссий </w:t>
            </w:r>
          </w:p>
        </w:tc>
        <w:tc>
          <w:tcPr>
            <w:tcW w:w="2906" w:type="dxa"/>
          </w:tcPr>
          <w:p w:rsidR="008A1EA7" w:rsidRPr="002A1564" w:rsidRDefault="008A1EA7" w:rsidP="00141485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BC2A78" w:rsidRPr="002A1564" w:rsidTr="00E550BE">
        <w:tc>
          <w:tcPr>
            <w:tcW w:w="534" w:type="dxa"/>
          </w:tcPr>
          <w:p w:rsidR="00BC2A78" w:rsidRPr="002A1564" w:rsidRDefault="00BC2A78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BC2A78" w:rsidRPr="00C450E8" w:rsidRDefault="00BC2A78" w:rsidP="00BC2A78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работе комиссии Департамента </w:t>
            </w:r>
            <w:r w:rsidRPr="00BC2A78">
              <w:rPr>
                <w:rFonts w:ascii="Times New Roman" w:hAnsi="Times New Roman" w:cs="Times New Roman"/>
              </w:rPr>
              <w:t>по соблюдению требований к служебному поведению государственных служащих Тюменской области и урегулированию конфликта интересов</w:t>
            </w:r>
          </w:p>
        </w:tc>
        <w:tc>
          <w:tcPr>
            <w:tcW w:w="3311" w:type="dxa"/>
          </w:tcPr>
          <w:p w:rsidR="00BC2A78" w:rsidRPr="00457074" w:rsidRDefault="00BC2A78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>протоколы заседаний комиссии</w:t>
            </w:r>
          </w:p>
        </w:tc>
        <w:tc>
          <w:tcPr>
            <w:tcW w:w="2822" w:type="dxa"/>
          </w:tcPr>
          <w:p w:rsidR="00BC2A78" w:rsidRPr="00457074" w:rsidRDefault="00BC2A78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 xml:space="preserve">по мере проведения заседаний комиссий </w:t>
            </w:r>
          </w:p>
        </w:tc>
        <w:tc>
          <w:tcPr>
            <w:tcW w:w="2906" w:type="dxa"/>
          </w:tcPr>
          <w:p w:rsidR="00BC2A78" w:rsidRPr="002A1564" w:rsidRDefault="00BC2A78" w:rsidP="00D86908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8A1EA7" w:rsidRPr="002A1564" w:rsidTr="00E550BE">
        <w:tc>
          <w:tcPr>
            <w:tcW w:w="534" w:type="dxa"/>
          </w:tcPr>
          <w:p w:rsidR="008A1EA7" w:rsidRPr="002A1564" w:rsidRDefault="008A1EA7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8A1EA7" w:rsidRPr="00C450E8" w:rsidRDefault="008A1EA7" w:rsidP="00544A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544A57">
              <w:rPr>
                <w:rFonts w:ascii="Times New Roman" w:hAnsi="Times New Roman" w:cs="Times New Roman"/>
              </w:rPr>
              <w:t xml:space="preserve">Участие в </w:t>
            </w:r>
            <w:r w:rsidR="00544A57" w:rsidRPr="00544A57">
              <w:rPr>
                <w:rFonts w:ascii="Times New Roman" w:hAnsi="Times New Roman" w:cs="Times New Roman"/>
              </w:rPr>
              <w:t xml:space="preserve">осуществлении </w:t>
            </w:r>
            <w:r w:rsidR="00493A5E" w:rsidRPr="00544A57">
              <w:rPr>
                <w:rFonts w:ascii="Times New Roman" w:hAnsi="Times New Roman" w:cs="Times New Roman"/>
              </w:rPr>
              <w:t>государственно</w:t>
            </w:r>
            <w:r w:rsidR="00544A57" w:rsidRPr="00544A57">
              <w:rPr>
                <w:rFonts w:ascii="Times New Roman" w:hAnsi="Times New Roman" w:cs="Times New Roman"/>
              </w:rPr>
              <w:t>го</w:t>
            </w:r>
            <w:r w:rsidR="00493A5E" w:rsidRPr="00544A57">
              <w:rPr>
                <w:rFonts w:ascii="Times New Roman" w:hAnsi="Times New Roman" w:cs="Times New Roman"/>
              </w:rPr>
              <w:t xml:space="preserve"> контрол</w:t>
            </w:r>
            <w:r w:rsidR="00544A57" w:rsidRPr="00544A57">
              <w:rPr>
                <w:rFonts w:ascii="Times New Roman" w:hAnsi="Times New Roman" w:cs="Times New Roman"/>
              </w:rPr>
              <w:t>я</w:t>
            </w:r>
            <w:r w:rsidRPr="00544A57">
              <w:rPr>
                <w:rFonts w:ascii="Times New Roman" w:hAnsi="Times New Roman" w:cs="Times New Roman"/>
              </w:rPr>
              <w:t xml:space="preserve"> </w:t>
            </w:r>
            <w:r w:rsidR="00544A57" w:rsidRPr="00544A57">
              <w:rPr>
                <w:rFonts w:ascii="Times New Roman" w:hAnsi="Times New Roman" w:cs="Times New Roman"/>
              </w:rPr>
              <w:t>в сфере социального обслуживания, в том числе участие в проведении проверок поставщиков социальных услуг</w:t>
            </w:r>
          </w:p>
        </w:tc>
        <w:tc>
          <w:tcPr>
            <w:tcW w:w="3311" w:type="dxa"/>
          </w:tcPr>
          <w:p w:rsidR="008A1EA7" w:rsidRPr="00457074" w:rsidRDefault="00CB2A7B" w:rsidP="00CB2A7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</w:t>
            </w:r>
            <w:r w:rsidR="008A1EA7" w:rsidRPr="00457074">
              <w:rPr>
                <w:rFonts w:ascii="Times New Roman" w:hAnsi="Times New Roman" w:cs="Times New Roman"/>
              </w:rPr>
              <w:t>проверки</w:t>
            </w:r>
          </w:p>
        </w:tc>
        <w:tc>
          <w:tcPr>
            <w:tcW w:w="2822" w:type="dxa"/>
          </w:tcPr>
          <w:p w:rsidR="008A1EA7" w:rsidRPr="00457074" w:rsidRDefault="00464497" w:rsidP="00727351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906" w:type="dxa"/>
          </w:tcPr>
          <w:p w:rsidR="008A1EA7" w:rsidRPr="00080F24" w:rsidRDefault="008A1EA7" w:rsidP="00727351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080F24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077D08" w:rsidRPr="002A1564" w:rsidTr="00E550BE">
        <w:tc>
          <w:tcPr>
            <w:tcW w:w="534" w:type="dxa"/>
          </w:tcPr>
          <w:p w:rsidR="00077D08" w:rsidRPr="002A1564" w:rsidRDefault="00077D08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077D08" w:rsidRPr="0067274F" w:rsidRDefault="00FE2BDC" w:rsidP="0067274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67274F">
              <w:rPr>
                <w:rFonts w:ascii="Times New Roman" w:hAnsi="Times New Roman" w:cs="Times New Roman"/>
              </w:rPr>
              <w:t>Участие в</w:t>
            </w:r>
            <w:r w:rsidR="00077D08" w:rsidRPr="0067274F">
              <w:rPr>
                <w:rFonts w:ascii="Times New Roman" w:hAnsi="Times New Roman" w:cs="Times New Roman"/>
              </w:rPr>
              <w:t xml:space="preserve"> пресс-конференци</w:t>
            </w:r>
            <w:r w:rsidRPr="0067274F">
              <w:rPr>
                <w:rFonts w:ascii="Times New Roman" w:hAnsi="Times New Roman" w:cs="Times New Roman"/>
              </w:rPr>
              <w:t xml:space="preserve">и </w:t>
            </w:r>
            <w:r w:rsidR="0067274F" w:rsidRPr="0067274F">
              <w:rPr>
                <w:rFonts w:ascii="Times New Roman" w:hAnsi="Times New Roman" w:cs="Times New Roman"/>
              </w:rPr>
              <w:t xml:space="preserve">«Взаимодействие власти и граждан: формы и методы развития гражданской инициативы, участия граждан в </w:t>
            </w:r>
            <w:proofErr w:type="gramStart"/>
            <w:r w:rsidR="0067274F" w:rsidRPr="0067274F">
              <w:rPr>
                <w:rFonts w:ascii="Times New Roman" w:hAnsi="Times New Roman" w:cs="Times New Roman"/>
              </w:rPr>
              <w:t>контроле за</w:t>
            </w:r>
            <w:proofErr w:type="gramEnd"/>
            <w:r w:rsidR="0067274F" w:rsidRPr="0067274F">
              <w:rPr>
                <w:rFonts w:ascii="Times New Roman" w:hAnsi="Times New Roman" w:cs="Times New Roman"/>
              </w:rPr>
              <w:t xml:space="preserve"> реализацией социальных программ и антикоррупционной деятельности»</w:t>
            </w:r>
          </w:p>
        </w:tc>
        <w:tc>
          <w:tcPr>
            <w:tcW w:w="3311" w:type="dxa"/>
          </w:tcPr>
          <w:p w:rsidR="00077D08" w:rsidRPr="0067274F" w:rsidRDefault="00FE2BDC" w:rsidP="00E2207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67274F">
              <w:rPr>
                <w:rFonts w:ascii="Times New Roman" w:hAnsi="Times New Roman" w:cs="Times New Roman"/>
              </w:rPr>
              <w:t>информационные материалы</w:t>
            </w:r>
          </w:p>
        </w:tc>
        <w:tc>
          <w:tcPr>
            <w:tcW w:w="2822" w:type="dxa"/>
          </w:tcPr>
          <w:p w:rsidR="00077D08" w:rsidRPr="0067274F" w:rsidRDefault="0067274F" w:rsidP="00E2207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67274F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6" w:type="dxa"/>
          </w:tcPr>
          <w:p w:rsidR="00077D08" w:rsidRPr="0067274F" w:rsidRDefault="0067274F" w:rsidP="00E22072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67274F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67274F" w:rsidRPr="002A1564" w:rsidTr="00E550BE">
        <w:tc>
          <w:tcPr>
            <w:tcW w:w="534" w:type="dxa"/>
          </w:tcPr>
          <w:p w:rsidR="0067274F" w:rsidRPr="002A1564" w:rsidRDefault="0067274F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67274F" w:rsidRPr="00EC193E" w:rsidRDefault="0067274F" w:rsidP="009754E5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FE2BDC">
              <w:rPr>
                <w:rFonts w:ascii="Times New Roman" w:hAnsi="Times New Roman" w:cs="Times New Roman"/>
              </w:rPr>
              <w:t xml:space="preserve">Участие в </w:t>
            </w:r>
            <w:proofErr w:type="gramStart"/>
            <w:r w:rsidRPr="00FE2BDC">
              <w:rPr>
                <w:rFonts w:ascii="Times New Roman" w:hAnsi="Times New Roman" w:cs="Times New Roman"/>
              </w:rPr>
              <w:t>пресс-турах</w:t>
            </w:r>
            <w:proofErr w:type="gramEnd"/>
            <w:r w:rsidRPr="00FE2BDC">
              <w:rPr>
                <w:rFonts w:ascii="Times New Roman" w:hAnsi="Times New Roman" w:cs="Times New Roman"/>
              </w:rPr>
              <w:t xml:space="preserve"> в организации отрасли «Социальная политика»</w:t>
            </w:r>
          </w:p>
        </w:tc>
        <w:tc>
          <w:tcPr>
            <w:tcW w:w="3311" w:type="dxa"/>
          </w:tcPr>
          <w:p w:rsidR="0067274F" w:rsidRPr="00332D3C" w:rsidRDefault="0067274F" w:rsidP="009754E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44B10">
              <w:rPr>
                <w:rFonts w:ascii="Times New Roman" w:hAnsi="Times New Roman" w:cs="Times New Roman"/>
              </w:rPr>
              <w:t>нформаци</w:t>
            </w:r>
            <w:r>
              <w:rPr>
                <w:rFonts w:ascii="Times New Roman" w:hAnsi="Times New Roman" w:cs="Times New Roman"/>
              </w:rPr>
              <w:t>онные материалы</w:t>
            </w:r>
          </w:p>
        </w:tc>
        <w:tc>
          <w:tcPr>
            <w:tcW w:w="2822" w:type="dxa"/>
          </w:tcPr>
          <w:p w:rsidR="0067274F" w:rsidRPr="00332D3C" w:rsidRDefault="0067274F" w:rsidP="009754E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организации пресс-туров</w:t>
            </w:r>
          </w:p>
          <w:p w:rsidR="0067274F" w:rsidRPr="00332D3C" w:rsidRDefault="0067274F" w:rsidP="009754E5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</w:tcPr>
          <w:p w:rsidR="0067274F" w:rsidRPr="00332D3C" w:rsidRDefault="0067274F" w:rsidP="009754E5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67274F" w:rsidRPr="002A1564" w:rsidTr="00E550BE">
        <w:tc>
          <w:tcPr>
            <w:tcW w:w="534" w:type="dxa"/>
          </w:tcPr>
          <w:p w:rsidR="0067274F" w:rsidRPr="002A1564" w:rsidRDefault="0067274F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67274F" w:rsidRPr="00EC193E" w:rsidRDefault="0067274F" w:rsidP="00E32693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иных </w:t>
            </w:r>
            <w:r w:rsidR="00493A5E">
              <w:rPr>
                <w:rFonts w:ascii="Times New Roman" w:hAnsi="Times New Roman" w:cs="Times New Roman"/>
              </w:rPr>
              <w:t xml:space="preserve">социально значимых </w:t>
            </w:r>
            <w:r>
              <w:rPr>
                <w:rFonts w:ascii="Times New Roman" w:hAnsi="Times New Roman" w:cs="Times New Roman"/>
              </w:rPr>
              <w:t>мероприятиях, организованных Департаментом</w:t>
            </w:r>
          </w:p>
        </w:tc>
        <w:tc>
          <w:tcPr>
            <w:tcW w:w="3311" w:type="dxa"/>
          </w:tcPr>
          <w:p w:rsidR="0067274F" w:rsidRPr="002A1564" w:rsidRDefault="0067274F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44B10">
              <w:rPr>
                <w:rFonts w:ascii="Times New Roman" w:hAnsi="Times New Roman" w:cs="Times New Roman"/>
              </w:rPr>
              <w:t>нформаци</w:t>
            </w:r>
            <w:r>
              <w:rPr>
                <w:rFonts w:ascii="Times New Roman" w:hAnsi="Times New Roman" w:cs="Times New Roman"/>
              </w:rPr>
              <w:t>онные материалы</w:t>
            </w:r>
          </w:p>
        </w:tc>
        <w:tc>
          <w:tcPr>
            <w:tcW w:w="2822" w:type="dxa"/>
          </w:tcPr>
          <w:p w:rsidR="0067274F" w:rsidRPr="002A1564" w:rsidRDefault="0067274F" w:rsidP="00D8690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906" w:type="dxa"/>
          </w:tcPr>
          <w:p w:rsidR="0067274F" w:rsidRPr="002A1564" w:rsidRDefault="0067274F" w:rsidP="00E22072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67274F" w:rsidRPr="002A1564" w:rsidTr="00E550BE">
        <w:tc>
          <w:tcPr>
            <w:tcW w:w="534" w:type="dxa"/>
          </w:tcPr>
          <w:p w:rsidR="0067274F" w:rsidRPr="002A1564" w:rsidRDefault="0067274F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67274F" w:rsidRPr="00EC193E" w:rsidRDefault="0067274F" w:rsidP="00E32693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EC193E">
              <w:rPr>
                <w:rFonts w:ascii="Times New Roman" w:hAnsi="Times New Roman" w:cs="Times New Roman"/>
              </w:rPr>
              <w:t>Участие в информировании граждан, общественных организаций  о деятельности  Департамента, организаций отрасли «Социальная политика»</w:t>
            </w:r>
            <w:r>
              <w:rPr>
                <w:rFonts w:ascii="Times New Roman" w:hAnsi="Times New Roman" w:cs="Times New Roman"/>
              </w:rPr>
              <w:t xml:space="preserve"> (в том числе организаций социального обслуживания)</w:t>
            </w:r>
          </w:p>
        </w:tc>
        <w:tc>
          <w:tcPr>
            <w:tcW w:w="3311" w:type="dxa"/>
          </w:tcPr>
          <w:p w:rsidR="0067274F" w:rsidRPr="002A1564" w:rsidRDefault="0067274F" w:rsidP="00F920C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44B10">
              <w:rPr>
                <w:rFonts w:ascii="Times New Roman" w:hAnsi="Times New Roman" w:cs="Times New Roman"/>
              </w:rPr>
              <w:t>нформаци</w:t>
            </w:r>
            <w:r>
              <w:rPr>
                <w:rFonts w:ascii="Times New Roman" w:hAnsi="Times New Roman" w:cs="Times New Roman"/>
              </w:rPr>
              <w:t>онные материалы</w:t>
            </w:r>
          </w:p>
        </w:tc>
        <w:tc>
          <w:tcPr>
            <w:tcW w:w="2822" w:type="dxa"/>
          </w:tcPr>
          <w:p w:rsidR="0067274F" w:rsidRPr="002A1564" w:rsidRDefault="0067274F" w:rsidP="00F920C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906" w:type="dxa"/>
          </w:tcPr>
          <w:p w:rsidR="0067274F" w:rsidRPr="002A1564" w:rsidRDefault="0067274F" w:rsidP="00F920C6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Председатель Общественного совета</w:t>
            </w:r>
          </w:p>
        </w:tc>
      </w:tr>
      <w:tr w:rsidR="0067274F" w:rsidRPr="002A1564" w:rsidTr="00E550BE">
        <w:tc>
          <w:tcPr>
            <w:tcW w:w="534" w:type="dxa"/>
          </w:tcPr>
          <w:p w:rsidR="0067274F" w:rsidRPr="002A1564" w:rsidRDefault="0067274F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67274F" w:rsidRPr="00F60ED9" w:rsidRDefault="0067274F" w:rsidP="00D1045E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315C8">
              <w:rPr>
                <w:rFonts w:ascii="Times New Roman" w:hAnsi="Times New Roman" w:cs="Times New Roman"/>
              </w:rPr>
              <w:t xml:space="preserve">Взаимодействие со структурными подразделениями Департамента, </w:t>
            </w:r>
            <w:r>
              <w:rPr>
                <w:rFonts w:ascii="Times New Roman" w:hAnsi="Times New Roman" w:cs="Times New Roman"/>
              </w:rPr>
              <w:t>Ассоциацией организаций социального обслуживания населения Тюменской области,</w:t>
            </w:r>
            <w:r w:rsidRPr="00E315C8">
              <w:rPr>
                <w:rFonts w:ascii="Times New Roman" w:hAnsi="Times New Roman" w:cs="Times New Roman"/>
              </w:rPr>
              <w:t xml:space="preserve"> Ассоциацией организаторов отдыха и оздоровления населения Тюменской области «Мы вместе»</w:t>
            </w:r>
          </w:p>
        </w:tc>
        <w:tc>
          <w:tcPr>
            <w:tcW w:w="3311" w:type="dxa"/>
          </w:tcPr>
          <w:p w:rsidR="0067274F" w:rsidRPr="00F44B10" w:rsidRDefault="0067274F" w:rsidP="001C5F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44B10">
              <w:rPr>
                <w:rFonts w:ascii="Times New Roman" w:hAnsi="Times New Roman" w:cs="Times New Roman"/>
              </w:rPr>
              <w:t>нформаци</w:t>
            </w:r>
            <w:r>
              <w:rPr>
                <w:rFonts w:ascii="Times New Roman" w:hAnsi="Times New Roman" w:cs="Times New Roman"/>
              </w:rPr>
              <w:t>онные материалы</w:t>
            </w:r>
          </w:p>
        </w:tc>
        <w:tc>
          <w:tcPr>
            <w:tcW w:w="2822" w:type="dxa"/>
          </w:tcPr>
          <w:p w:rsidR="0067274F" w:rsidRPr="00F44B10" w:rsidRDefault="0067274F" w:rsidP="001C5F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F44B1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906" w:type="dxa"/>
          </w:tcPr>
          <w:p w:rsidR="0067274F" w:rsidRPr="00E315C8" w:rsidRDefault="0067274F" w:rsidP="001C5F49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315C8">
              <w:rPr>
                <w:rFonts w:ascii="Times New Roman" w:hAnsi="Times New Roman" w:cs="Times New Roman"/>
              </w:rPr>
              <w:t xml:space="preserve">Председатель Общественного совета, </w:t>
            </w:r>
          </w:p>
          <w:p w:rsidR="0067274F" w:rsidRPr="00F60ED9" w:rsidRDefault="0067274F" w:rsidP="001C5F49">
            <w:pPr>
              <w:tabs>
                <w:tab w:val="left" w:pos="993"/>
              </w:tabs>
              <w:rPr>
                <w:rFonts w:ascii="Times New Roman" w:hAnsi="Times New Roman" w:cs="Times New Roman"/>
                <w:highlight w:val="yellow"/>
              </w:rPr>
            </w:pPr>
            <w:r w:rsidRPr="00E315C8">
              <w:rPr>
                <w:rFonts w:ascii="Times New Roman" w:hAnsi="Times New Roman" w:cs="Times New Roman"/>
              </w:rPr>
              <w:t>руководители постоянно действующих комиссий</w:t>
            </w:r>
            <w:r>
              <w:rPr>
                <w:rFonts w:ascii="Times New Roman" w:hAnsi="Times New Roman" w:cs="Times New Roman"/>
              </w:rPr>
              <w:t xml:space="preserve"> (при наличии)</w:t>
            </w:r>
          </w:p>
        </w:tc>
      </w:tr>
      <w:tr w:rsidR="0067274F" w:rsidRPr="002A1564" w:rsidTr="00E550BE">
        <w:tc>
          <w:tcPr>
            <w:tcW w:w="534" w:type="dxa"/>
          </w:tcPr>
          <w:p w:rsidR="0067274F" w:rsidRPr="002A1564" w:rsidRDefault="0067274F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67274F" w:rsidRPr="00E315C8" w:rsidRDefault="0067274F" w:rsidP="00DB773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DB773C">
              <w:rPr>
                <w:rFonts w:ascii="Times New Roman" w:hAnsi="Times New Roman" w:cs="Times New Roman"/>
              </w:rPr>
              <w:t>ассмотр</w:t>
            </w:r>
            <w:r>
              <w:rPr>
                <w:rFonts w:ascii="Times New Roman" w:hAnsi="Times New Roman" w:cs="Times New Roman"/>
              </w:rPr>
              <w:t>ение</w:t>
            </w:r>
            <w:r w:rsidRPr="00DB77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отдельных</w:t>
            </w:r>
            <w:r w:rsidRPr="00DB773C">
              <w:rPr>
                <w:rFonts w:ascii="Times New Roman" w:hAnsi="Times New Roman" w:cs="Times New Roman"/>
              </w:rPr>
              <w:t xml:space="preserve"> вопрос</w:t>
            </w:r>
            <w:r>
              <w:rPr>
                <w:rFonts w:ascii="Times New Roman" w:hAnsi="Times New Roman" w:cs="Times New Roman"/>
              </w:rPr>
              <w:t>ов</w:t>
            </w:r>
            <w:r w:rsidRPr="00DB773C">
              <w:rPr>
                <w:rFonts w:ascii="Times New Roman" w:hAnsi="Times New Roman" w:cs="Times New Roman"/>
              </w:rPr>
              <w:t>, входящи</w:t>
            </w:r>
            <w:r>
              <w:rPr>
                <w:rFonts w:ascii="Times New Roman" w:hAnsi="Times New Roman" w:cs="Times New Roman"/>
              </w:rPr>
              <w:t>х</w:t>
            </w:r>
            <w:r w:rsidRPr="00DB773C">
              <w:rPr>
                <w:rFonts w:ascii="Times New Roman" w:hAnsi="Times New Roman" w:cs="Times New Roman"/>
              </w:rPr>
              <w:t xml:space="preserve"> в установленную сферу деятельности Департамента</w:t>
            </w:r>
          </w:p>
        </w:tc>
        <w:tc>
          <w:tcPr>
            <w:tcW w:w="3311" w:type="dxa"/>
          </w:tcPr>
          <w:p w:rsidR="0067274F" w:rsidRDefault="0067274F" w:rsidP="001C5F4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Общественного совета</w:t>
            </w:r>
          </w:p>
        </w:tc>
        <w:tc>
          <w:tcPr>
            <w:tcW w:w="2822" w:type="dxa"/>
          </w:tcPr>
          <w:p w:rsidR="0067274F" w:rsidRDefault="0067274F" w:rsidP="00DB773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мере поступления, </w:t>
            </w:r>
          </w:p>
          <w:p w:rsidR="0067274F" w:rsidRPr="00F44B10" w:rsidRDefault="0067274F" w:rsidP="00DB773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решению Департамента</w:t>
            </w:r>
          </w:p>
        </w:tc>
        <w:tc>
          <w:tcPr>
            <w:tcW w:w="2906" w:type="dxa"/>
          </w:tcPr>
          <w:p w:rsidR="0067274F" w:rsidRPr="00E315C8" w:rsidRDefault="0067274F" w:rsidP="001C5F49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7215">
              <w:rPr>
                <w:rFonts w:ascii="Times New Roman" w:hAnsi="Times New Roman" w:cs="Times New Roman"/>
              </w:rPr>
              <w:t>Члены Общественного совета</w:t>
            </w:r>
          </w:p>
        </w:tc>
      </w:tr>
      <w:tr w:rsidR="0067274F" w:rsidRPr="002A1564" w:rsidTr="00E550BE">
        <w:tc>
          <w:tcPr>
            <w:tcW w:w="534" w:type="dxa"/>
          </w:tcPr>
          <w:p w:rsidR="0067274F" w:rsidRPr="002A1564" w:rsidRDefault="0067274F" w:rsidP="00A4367D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</w:tcPr>
          <w:p w:rsidR="0067274F" w:rsidRPr="002A1564" w:rsidRDefault="0067274F" w:rsidP="00E32693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 xml:space="preserve">Подготовка и представление отчета о деятельности Общественного совета при </w:t>
            </w:r>
            <w:r>
              <w:rPr>
                <w:rFonts w:ascii="Times New Roman" w:hAnsi="Times New Roman" w:cs="Times New Roman"/>
              </w:rPr>
              <w:t>Д</w:t>
            </w:r>
            <w:r w:rsidRPr="002A1564">
              <w:rPr>
                <w:rFonts w:ascii="Times New Roman" w:hAnsi="Times New Roman" w:cs="Times New Roman"/>
              </w:rPr>
              <w:t xml:space="preserve">епартаменте </w:t>
            </w:r>
            <w:r>
              <w:rPr>
                <w:rFonts w:ascii="Times New Roman" w:hAnsi="Times New Roman" w:cs="Times New Roman"/>
              </w:rPr>
              <w:t>в</w:t>
            </w:r>
            <w:r w:rsidRPr="002A1564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5</w:t>
            </w:r>
            <w:r w:rsidRPr="002A156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311" w:type="dxa"/>
          </w:tcPr>
          <w:p w:rsidR="0067274F" w:rsidRPr="002A1564" w:rsidRDefault="0067274F" w:rsidP="0003607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заседания Общественного совета</w:t>
            </w:r>
          </w:p>
        </w:tc>
        <w:tc>
          <w:tcPr>
            <w:tcW w:w="2822" w:type="dxa"/>
          </w:tcPr>
          <w:p w:rsidR="0067274F" w:rsidRPr="002A1564" w:rsidRDefault="0067274F" w:rsidP="0003607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906" w:type="dxa"/>
          </w:tcPr>
          <w:p w:rsidR="0067274F" w:rsidRPr="002A1564" w:rsidRDefault="0067274F" w:rsidP="00036072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Председатель Общественного совета,</w:t>
            </w:r>
          </w:p>
          <w:p w:rsidR="0067274F" w:rsidRPr="002A1564" w:rsidRDefault="0067274F" w:rsidP="00036072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руководители постоянно действующих комиссий</w:t>
            </w:r>
          </w:p>
        </w:tc>
      </w:tr>
    </w:tbl>
    <w:p w:rsidR="001D602D" w:rsidRDefault="001D602D" w:rsidP="00B83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sectPr w:rsidR="001D602D" w:rsidSect="002A24CF">
      <w:pgSz w:w="16838" w:h="11906" w:orient="landscape"/>
      <w:pgMar w:top="567" w:right="113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OCR-B-10 B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nt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09"/>
    <w:multiLevelType w:val="hybridMultilevel"/>
    <w:tmpl w:val="BC4AE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952EB"/>
    <w:multiLevelType w:val="hybridMultilevel"/>
    <w:tmpl w:val="803E4DBC"/>
    <w:lvl w:ilvl="0" w:tplc="D9D09BE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442019"/>
    <w:multiLevelType w:val="hybridMultilevel"/>
    <w:tmpl w:val="29400908"/>
    <w:lvl w:ilvl="0" w:tplc="A7D66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9A74370"/>
    <w:multiLevelType w:val="hybridMultilevel"/>
    <w:tmpl w:val="B6927CB2"/>
    <w:lvl w:ilvl="0" w:tplc="32E2796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22A135C9"/>
    <w:multiLevelType w:val="hybridMultilevel"/>
    <w:tmpl w:val="515470DC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E6457"/>
    <w:multiLevelType w:val="hybridMultilevel"/>
    <w:tmpl w:val="75B2BB2E"/>
    <w:lvl w:ilvl="0" w:tplc="CD82757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B656E"/>
    <w:multiLevelType w:val="hybridMultilevel"/>
    <w:tmpl w:val="104C9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A62899"/>
    <w:multiLevelType w:val="hybridMultilevel"/>
    <w:tmpl w:val="8026D1BA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32CA4"/>
    <w:multiLevelType w:val="hybridMultilevel"/>
    <w:tmpl w:val="37AE6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44646C"/>
    <w:multiLevelType w:val="hybridMultilevel"/>
    <w:tmpl w:val="AD02D272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D13AB"/>
    <w:multiLevelType w:val="hybridMultilevel"/>
    <w:tmpl w:val="9C5C0BEE"/>
    <w:lvl w:ilvl="0" w:tplc="C8667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B6BBF"/>
    <w:multiLevelType w:val="hybridMultilevel"/>
    <w:tmpl w:val="A45E5996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B08F7"/>
    <w:multiLevelType w:val="hybridMultilevel"/>
    <w:tmpl w:val="5C3AA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812DE0"/>
    <w:multiLevelType w:val="hybridMultilevel"/>
    <w:tmpl w:val="47645EF2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11"/>
  </w:num>
  <w:num w:numId="10">
    <w:abstractNumId w:val="3"/>
  </w:num>
  <w:num w:numId="11">
    <w:abstractNumId w:val="10"/>
  </w:num>
  <w:num w:numId="12">
    <w:abstractNumId w:val="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26"/>
    <w:rsid w:val="00001FFA"/>
    <w:rsid w:val="00004B93"/>
    <w:rsid w:val="00013478"/>
    <w:rsid w:val="00013B84"/>
    <w:rsid w:val="000214F7"/>
    <w:rsid w:val="00040CCA"/>
    <w:rsid w:val="00042CE2"/>
    <w:rsid w:val="00055687"/>
    <w:rsid w:val="000618B1"/>
    <w:rsid w:val="00075DDB"/>
    <w:rsid w:val="00077D08"/>
    <w:rsid w:val="00080F24"/>
    <w:rsid w:val="0009236C"/>
    <w:rsid w:val="000A215D"/>
    <w:rsid w:val="000A23E3"/>
    <w:rsid w:val="000A297B"/>
    <w:rsid w:val="000B74EC"/>
    <w:rsid w:val="000D25AF"/>
    <w:rsid w:val="000D74BF"/>
    <w:rsid w:val="00103092"/>
    <w:rsid w:val="0010491C"/>
    <w:rsid w:val="00114EA7"/>
    <w:rsid w:val="00125824"/>
    <w:rsid w:val="0013252A"/>
    <w:rsid w:val="00144266"/>
    <w:rsid w:val="00147B0D"/>
    <w:rsid w:val="00155896"/>
    <w:rsid w:val="0015678E"/>
    <w:rsid w:val="00160A24"/>
    <w:rsid w:val="001628B2"/>
    <w:rsid w:val="001803A1"/>
    <w:rsid w:val="001805FF"/>
    <w:rsid w:val="00186899"/>
    <w:rsid w:val="001869E5"/>
    <w:rsid w:val="00186E15"/>
    <w:rsid w:val="001A440C"/>
    <w:rsid w:val="001A5196"/>
    <w:rsid w:val="001A55B2"/>
    <w:rsid w:val="001B1202"/>
    <w:rsid w:val="001C2FAB"/>
    <w:rsid w:val="001D13D1"/>
    <w:rsid w:val="001D5281"/>
    <w:rsid w:val="001D5C95"/>
    <w:rsid w:val="001D602D"/>
    <w:rsid w:val="001E0031"/>
    <w:rsid w:val="001E29E7"/>
    <w:rsid w:val="001E6996"/>
    <w:rsid w:val="001E759D"/>
    <w:rsid w:val="001E7C3E"/>
    <w:rsid w:val="001F316D"/>
    <w:rsid w:val="001F5879"/>
    <w:rsid w:val="00201A8C"/>
    <w:rsid w:val="00203067"/>
    <w:rsid w:val="00203701"/>
    <w:rsid w:val="00211AE9"/>
    <w:rsid w:val="00220134"/>
    <w:rsid w:val="00237F16"/>
    <w:rsid w:val="00241A39"/>
    <w:rsid w:val="00243BBA"/>
    <w:rsid w:val="00244112"/>
    <w:rsid w:val="00244228"/>
    <w:rsid w:val="00246D03"/>
    <w:rsid w:val="00251B4C"/>
    <w:rsid w:val="002608FA"/>
    <w:rsid w:val="0026340B"/>
    <w:rsid w:val="00270FCE"/>
    <w:rsid w:val="00271962"/>
    <w:rsid w:val="002827E5"/>
    <w:rsid w:val="002923BA"/>
    <w:rsid w:val="002A1564"/>
    <w:rsid w:val="002A24CF"/>
    <w:rsid w:val="002A2F79"/>
    <w:rsid w:val="002A3D63"/>
    <w:rsid w:val="002B0196"/>
    <w:rsid w:val="002B3A8C"/>
    <w:rsid w:val="002B3DC2"/>
    <w:rsid w:val="002C059F"/>
    <w:rsid w:val="002D4FD8"/>
    <w:rsid w:val="002D5F19"/>
    <w:rsid w:val="002E5598"/>
    <w:rsid w:val="00310107"/>
    <w:rsid w:val="00316BBC"/>
    <w:rsid w:val="0032581A"/>
    <w:rsid w:val="00331D93"/>
    <w:rsid w:val="00331F5D"/>
    <w:rsid w:val="00332D3C"/>
    <w:rsid w:val="00333B56"/>
    <w:rsid w:val="00347871"/>
    <w:rsid w:val="00351F37"/>
    <w:rsid w:val="00352053"/>
    <w:rsid w:val="00364A09"/>
    <w:rsid w:val="003709B3"/>
    <w:rsid w:val="00372E83"/>
    <w:rsid w:val="00382551"/>
    <w:rsid w:val="0038479A"/>
    <w:rsid w:val="00387FFB"/>
    <w:rsid w:val="00394622"/>
    <w:rsid w:val="003A27C6"/>
    <w:rsid w:val="003B564A"/>
    <w:rsid w:val="003C68BE"/>
    <w:rsid w:val="003D0117"/>
    <w:rsid w:val="003D7086"/>
    <w:rsid w:val="003D7140"/>
    <w:rsid w:val="003E433C"/>
    <w:rsid w:val="003F2DAB"/>
    <w:rsid w:val="003F3E64"/>
    <w:rsid w:val="00414D1B"/>
    <w:rsid w:val="00426F47"/>
    <w:rsid w:val="00427AC0"/>
    <w:rsid w:val="00440B04"/>
    <w:rsid w:val="004433C6"/>
    <w:rsid w:val="00454C6D"/>
    <w:rsid w:val="004562EB"/>
    <w:rsid w:val="00457074"/>
    <w:rsid w:val="004633C5"/>
    <w:rsid w:val="00464497"/>
    <w:rsid w:val="00476AD8"/>
    <w:rsid w:val="00480D4C"/>
    <w:rsid w:val="00485FD7"/>
    <w:rsid w:val="00493A5E"/>
    <w:rsid w:val="00495631"/>
    <w:rsid w:val="004976DC"/>
    <w:rsid w:val="004A0A3D"/>
    <w:rsid w:val="004A5917"/>
    <w:rsid w:val="004B6E1F"/>
    <w:rsid w:val="004D0319"/>
    <w:rsid w:val="004E3973"/>
    <w:rsid w:val="004F1292"/>
    <w:rsid w:val="004F1531"/>
    <w:rsid w:val="00503037"/>
    <w:rsid w:val="0051304D"/>
    <w:rsid w:val="005248A2"/>
    <w:rsid w:val="005327F3"/>
    <w:rsid w:val="00544A57"/>
    <w:rsid w:val="00562B59"/>
    <w:rsid w:val="00562E50"/>
    <w:rsid w:val="005646E6"/>
    <w:rsid w:val="005A3C94"/>
    <w:rsid w:val="005A7F5B"/>
    <w:rsid w:val="005B4F26"/>
    <w:rsid w:val="005B708E"/>
    <w:rsid w:val="005C0157"/>
    <w:rsid w:val="005C483F"/>
    <w:rsid w:val="005C764B"/>
    <w:rsid w:val="005D1A48"/>
    <w:rsid w:val="005D766A"/>
    <w:rsid w:val="005F1FB7"/>
    <w:rsid w:val="005F2F45"/>
    <w:rsid w:val="005F371D"/>
    <w:rsid w:val="006134F9"/>
    <w:rsid w:val="00622E1C"/>
    <w:rsid w:val="00624CA9"/>
    <w:rsid w:val="00631564"/>
    <w:rsid w:val="006445AD"/>
    <w:rsid w:val="00647F83"/>
    <w:rsid w:val="00656A33"/>
    <w:rsid w:val="00657515"/>
    <w:rsid w:val="00670019"/>
    <w:rsid w:val="006714E6"/>
    <w:rsid w:val="0067274F"/>
    <w:rsid w:val="00674019"/>
    <w:rsid w:val="00680155"/>
    <w:rsid w:val="00685B77"/>
    <w:rsid w:val="00694D53"/>
    <w:rsid w:val="00696401"/>
    <w:rsid w:val="00696B4E"/>
    <w:rsid w:val="006A19B5"/>
    <w:rsid w:val="006B4CFF"/>
    <w:rsid w:val="006B5605"/>
    <w:rsid w:val="006B712C"/>
    <w:rsid w:val="006D25E7"/>
    <w:rsid w:val="006D40BE"/>
    <w:rsid w:val="006D67C1"/>
    <w:rsid w:val="006E16D6"/>
    <w:rsid w:val="007070E1"/>
    <w:rsid w:val="00731D8C"/>
    <w:rsid w:val="007432B5"/>
    <w:rsid w:val="00747147"/>
    <w:rsid w:val="00757955"/>
    <w:rsid w:val="00762146"/>
    <w:rsid w:val="00765ADC"/>
    <w:rsid w:val="00780469"/>
    <w:rsid w:val="007813C0"/>
    <w:rsid w:val="0078631C"/>
    <w:rsid w:val="007903C2"/>
    <w:rsid w:val="00794738"/>
    <w:rsid w:val="00796E87"/>
    <w:rsid w:val="007A24C3"/>
    <w:rsid w:val="007A72DC"/>
    <w:rsid w:val="007B30B6"/>
    <w:rsid w:val="007B639A"/>
    <w:rsid w:val="007C5653"/>
    <w:rsid w:val="007C59FB"/>
    <w:rsid w:val="007D2C4C"/>
    <w:rsid w:val="007F7F32"/>
    <w:rsid w:val="008062BF"/>
    <w:rsid w:val="008154D3"/>
    <w:rsid w:val="008213D4"/>
    <w:rsid w:val="0082656B"/>
    <w:rsid w:val="00844CBB"/>
    <w:rsid w:val="00855F8D"/>
    <w:rsid w:val="00871F58"/>
    <w:rsid w:val="0087388D"/>
    <w:rsid w:val="00874794"/>
    <w:rsid w:val="008816E1"/>
    <w:rsid w:val="00883587"/>
    <w:rsid w:val="00884D39"/>
    <w:rsid w:val="0088752F"/>
    <w:rsid w:val="00893224"/>
    <w:rsid w:val="008A1EA7"/>
    <w:rsid w:val="008A2385"/>
    <w:rsid w:val="008B7A19"/>
    <w:rsid w:val="008C5AFB"/>
    <w:rsid w:val="008C6892"/>
    <w:rsid w:val="008D0648"/>
    <w:rsid w:val="008D3CB1"/>
    <w:rsid w:val="008D447B"/>
    <w:rsid w:val="008E2595"/>
    <w:rsid w:val="008E539B"/>
    <w:rsid w:val="008F7AD2"/>
    <w:rsid w:val="00920EA5"/>
    <w:rsid w:val="00924C0C"/>
    <w:rsid w:val="0092790A"/>
    <w:rsid w:val="00932425"/>
    <w:rsid w:val="00936F53"/>
    <w:rsid w:val="00942ECB"/>
    <w:rsid w:val="00956A73"/>
    <w:rsid w:val="00960D8E"/>
    <w:rsid w:val="00986A01"/>
    <w:rsid w:val="00986BDC"/>
    <w:rsid w:val="00991FB0"/>
    <w:rsid w:val="0099372C"/>
    <w:rsid w:val="00995CB8"/>
    <w:rsid w:val="009A1EF2"/>
    <w:rsid w:val="009B50B1"/>
    <w:rsid w:val="009C7FF4"/>
    <w:rsid w:val="009E392A"/>
    <w:rsid w:val="009E7759"/>
    <w:rsid w:val="009F02A7"/>
    <w:rsid w:val="009F524A"/>
    <w:rsid w:val="00A0018A"/>
    <w:rsid w:val="00A016DE"/>
    <w:rsid w:val="00A118FD"/>
    <w:rsid w:val="00A20F96"/>
    <w:rsid w:val="00A2297C"/>
    <w:rsid w:val="00A41B15"/>
    <w:rsid w:val="00A4367D"/>
    <w:rsid w:val="00A50949"/>
    <w:rsid w:val="00A54DF4"/>
    <w:rsid w:val="00A55A18"/>
    <w:rsid w:val="00A6006D"/>
    <w:rsid w:val="00A610C7"/>
    <w:rsid w:val="00A74D73"/>
    <w:rsid w:val="00A846A6"/>
    <w:rsid w:val="00A8553B"/>
    <w:rsid w:val="00AB623D"/>
    <w:rsid w:val="00AB73CA"/>
    <w:rsid w:val="00AC50F1"/>
    <w:rsid w:val="00AE1F93"/>
    <w:rsid w:val="00AE2332"/>
    <w:rsid w:val="00AE48FF"/>
    <w:rsid w:val="00B00FAB"/>
    <w:rsid w:val="00B053CC"/>
    <w:rsid w:val="00B061B8"/>
    <w:rsid w:val="00B16418"/>
    <w:rsid w:val="00B17D30"/>
    <w:rsid w:val="00B21255"/>
    <w:rsid w:val="00B41AA2"/>
    <w:rsid w:val="00B54479"/>
    <w:rsid w:val="00B626C9"/>
    <w:rsid w:val="00B65889"/>
    <w:rsid w:val="00B83A27"/>
    <w:rsid w:val="00B83B74"/>
    <w:rsid w:val="00B90F9E"/>
    <w:rsid w:val="00B96FC8"/>
    <w:rsid w:val="00BA1E03"/>
    <w:rsid w:val="00BA3A85"/>
    <w:rsid w:val="00BB0D67"/>
    <w:rsid w:val="00BB2DA6"/>
    <w:rsid w:val="00BB5987"/>
    <w:rsid w:val="00BB7288"/>
    <w:rsid w:val="00BB769E"/>
    <w:rsid w:val="00BC150C"/>
    <w:rsid w:val="00BC21DB"/>
    <w:rsid w:val="00BC2A78"/>
    <w:rsid w:val="00BD3E53"/>
    <w:rsid w:val="00BE4C96"/>
    <w:rsid w:val="00BF3D41"/>
    <w:rsid w:val="00C10557"/>
    <w:rsid w:val="00C115DA"/>
    <w:rsid w:val="00C116DA"/>
    <w:rsid w:val="00C14472"/>
    <w:rsid w:val="00C23240"/>
    <w:rsid w:val="00C25CD8"/>
    <w:rsid w:val="00C25DEA"/>
    <w:rsid w:val="00C272EA"/>
    <w:rsid w:val="00C327AD"/>
    <w:rsid w:val="00C36AF2"/>
    <w:rsid w:val="00C450E8"/>
    <w:rsid w:val="00C475DE"/>
    <w:rsid w:val="00C51A2D"/>
    <w:rsid w:val="00C55530"/>
    <w:rsid w:val="00C55BA4"/>
    <w:rsid w:val="00C601C4"/>
    <w:rsid w:val="00C6186D"/>
    <w:rsid w:val="00C714B6"/>
    <w:rsid w:val="00C80540"/>
    <w:rsid w:val="00C83151"/>
    <w:rsid w:val="00C837DC"/>
    <w:rsid w:val="00C861F9"/>
    <w:rsid w:val="00C8622B"/>
    <w:rsid w:val="00CA01A7"/>
    <w:rsid w:val="00CA2B5D"/>
    <w:rsid w:val="00CB2A7B"/>
    <w:rsid w:val="00CB2D01"/>
    <w:rsid w:val="00CB5527"/>
    <w:rsid w:val="00CD2C88"/>
    <w:rsid w:val="00CD474A"/>
    <w:rsid w:val="00CE3FAC"/>
    <w:rsid w:val="00CE6426"/>
    <w:rsid w:val="00CF0741"/>
    <w:rsid w:val="00CF5726"/>
    <w:rsid w:val="00D01147"/>
    <w:rsid w:val="00D0224B"/>
    <w:rsid w:val="00D1007C"/>
    <w:rsid w:val="00D1045E"/>
    <w:rsid w:val="00D10D38"/>
    <w:rsid w:val="00D1189E"/>
    <w:rsid w:val="00D227A1"/>
    <w:rsid w:val="00D325AA"/>
    <w:rsid w:val="00D41876"/>
    <w:rsid w:val="00D468E8"/>
    <w:rsid w:val="00D6133F"/>
    <w:rsid w:val="00D646C3"/>
    <w:rsid w:val="00D71D46"/>
    <w:rsid w:val="00D77A99"/>
    <w:rsid w:val="00D861A9"/>
    <w:rsid w:val="00D95F50"/>
    <w:rsid w:val="00D9774A"/>
    <w:rsid w:val="00DA2AD8"/>
    <w:rsid w:val="00DB773C"/>
    <w:rsid w:val="00DC0EC5"/>
    <w:rsid w:val="00DC1C70"/>
    <w:rsid w:val="00DC7FD0"/>
    <w:rsid w:val="00DD6090"/>
    <w:rsid w:val="00DE2479"/>
    <w:rsid w:val="00E119BB"/>
    <w:rsid w:val="00E22E88"/>
    <w:rsid w:val="00E315C8"/>
    <w:rsid w:val="00E32693"/>
    <w:rsid w:val="00E54449"/>
    <w:rsid w:val="00E550BE"/>
    <w:rsid w:val="00E618E3"/>
    <w:rsid w:val="00E66FB3"/>
    <w:rsid w:val="00E722A3"/>
    <w:rsid w:val="00E82E52"/>
    <w:rsid w:val="00E8698D"/>
    <w:rsid w:val="00E86E3E"/>
    <w:rsid w:val="00E86FD1"/>
    <w:rsid w:val="00E92ADE"/>
    <w:rsid w:val="00E93BE6"/>
    <w:rsid w:val="00E97C68"/>
    <w:rsid w:val="00EA462B"/>
    <w:rsid w:val="00EA499A"/>
    <w:rsid w:val="00EB2B98"/>
    <w:rsid w:val="00EC0B2A"/>
    <w:rsid w:val="00EC193E"/>
    <w:rsid w:val="00EC6363"/>
    <w:rsid w:val="00ED3E87"/>
    <w:rsid w:val="00ED7174"/>
    <w:rsid w:val="00EE36C7"/>
    <w:rsid w:val="00EE4D3D"/>
    <w:rsid w:val="00EE54E6"/>
    <w:rsid w:val="00F00CD7"/>
    <w:rsid w:val="00F02413"/>
    <w:rsid w:val="00F11D38"/>
    <w:rsid w:val="00F23898"/>
    <w:rsid w:val="00F26375"/>
    <w:rsid w:val="00F27224"/>
    <w:rsid w:val="00F30907"/>
    <w:rsid w:val="00F3481A"/>
    <w:rsid w:val="00F42278"/>
    <w:rsid w:val="00F42B9A"/>
    <w:rsid w:val="00F44B10"/>
    <w:rsid w:val="00F4692E"/>
    <w:rsid w:val="00F50E84"/>
    <w:rsid w:val="00F53DD8"/>
    <w:rsid w:val="00F553B5"/>
    <w:rsid w:val="00F60ED9"/>
    <w:rsid w:val="00F90846"/>
    <w:rsid w:val="00F90F7E"/>
    <w:rsid w:val="00FA1AD3"/>
    <w:rsid w:val="00FA71B2"/>
    <w:rsid w:val="00FB071A"/>
    <w:rsid w:val="00FC3EA8"/>
    <w:rsid w:val="00FC4353"/>
    <w:rsid w:val="00FC772C"/>
    <w:rsid w:val="00FD564D"/>
    <w:rsid w:val="00FE2BDC"/>
    <w:rsid w:val="00FE4D47"/>
    <w:rsid w:val="00FE675E"/>
    <w:rsid w:val="00FF75B3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C0"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3C0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3C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0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C0"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3C0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3C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0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8E3D8-9263-4A92-916D-85E5D433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1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ДОД ТО "ОЦДОДиМ"</Company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Кудашов</dc:creator>
  <cp:lastModifiedBy>Тишенская Елена Петровна</cp:lastModifiedBy>
  <cp:revision>624</cp:revision>
  <cp:lastPrinted>2015-03-11T09:26:00Z</cp:lastPrinted>
  <dcterms:created xsi:type="dcterms:W3CDTF">2013-04-12T10:43:00Z</dcterms:created>
  <dcterms:modified xsi:type="dcterms:W3CDTF">2015-03-16T09:20:00Z</dcterms:modified>
</cp:coreProperties>
</file>